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730" w:rsidRDefault="00AC3730" w:rsidP="00E24A80">
      <w:pPr>
        <w:pStyle w:val="Title"/>
        <w:jc w:val="both"/>
        <w:rPr>
          <w:b/>
        </w:rPr>
      </w:pPr>
      <w:bookmarkStart w:id="0" w:name="_GoBack"/>
      <w:bookmarkEnd w:id="0"/>
    </w:p>
    <w:p w:rsidR="007C0C69" w:rsidRDefault="007C0C69" w:rsidP="00E24A80">
      <w:pPr>
        <w:pStyle w:val="Title"/>
        <w:rPr>
          <w:b/>
        </w:rPr>
      </w:pPr>
      <w:r>
        <w:rPr>
          <w:b/>
        </w:rPr>
        <w:t>BYLAWS</w:t>
      </w:r>
    </w:p>
    <w:p w:rsidR="007C0C69" w:rsidRDefault="007C0C69" w:rsidP="00E24A80">
      <w:pPr>
        <w:pStyle w:val="Title"/>
        <w:rPr>
          <w:b/>
        </w:rPr>
      </w:pPr>
    </w:p>
    <w:p w:rsidR="007C0C69" w:rsidRDefault="00E24A80" w:rsidP="00E24A80">
      <w:pPr>
        <w:pStyle w:val="Title"/>
        <w:rPr>
          <w:b/>
        </w:rPr>
      </w:pPr>
      <w:r>
        <w:rPr>
          <w:b/>
        </w:rPr>
        <w:t>OF</w:t>
      </w:r>
    </w:p>
    <w:p w:rsidR="001D4E9B" w:rsidRDefault="001D4E9B" w:rsidP="00E24A80">
      <w:pPr>
        <w:pStyle w:val="Title"/>
        <w:rPr>
          <w:b/>
        </w:rPr>
      </w:pPr>
    </w:p>
    <w:p w:rsidR="007C0C69" w:rsidRDefault="002F3EA7" w:rsidP="00E24A80">
      <w:pPr>
        <w:jc w:val="center"/>
        <w:rPr>
          <w:b/>
          <w:sz w:val="28"/>
        </w:rPr>
      </w:pPr>
      <w:r>
        <w:rPr>
          <w:b/>
          <w:sz w:val="28"/>
        </w:rPr>
        <w:t>XPX</w:t>
      </w:r>
      <w:r w:rsidR="0087104D">
        <w:rPr>
          <w:b/>
          <w:sz w:val="28"/>
        </w:rPr>
        <w:t>Philadelphia</w:t>
      </w:r>
      <w:r>
        <w:rPr>
          <w:b/>
          <w:sz w:val="28"/>
        </w:rPr>
        <w:t>, Inc</w:t>
      </w:r>
      <w:r w:rsidR="007C0C69">
        <w:rPr>
          <w:b/>
          <w:sz w:val="28"/>
        </w:rPr>
        <w:t>.</w:t>
      </w:r>
    </w:p>
    <w:p w:rsidR="002F3EA7" w:rsidRDefault="002F3EA7" w:rsidP="00E24A80">
      <w:pPr>
        <w:jc w:val="center"/>
        <w:rPr>
          <w:b/>
          <w:sz w:val="28"/>
        </w:rPr>
      </w:pPr>
    </w:p>
    <w:p w:rsidR="002F3EA7" w:rsidRDefault="00782117" w:rsidP="00E24A80">
      <w:pPr>
        <w:jc w:val="center"/>
        <w:rPr>
          <w:b/>
          <w:sz w:val="28"/>
        </w:rPr>
      </w:pPr>
      <w:r>
        <w:rPr>
          <w:b/>
          <w:sz w:val="28"/>
        </w:rPr>
        <w:t>(</w:t>
      </w:r>
      <w:proofErr w:type="gramStart"/>
      <w:r w:rsidR="00E24A80">
        <w:rPr>
          <w:b/>
          <w:sz w:val="28"/>
        </w:rPr>
        <w:t>a/k/a</w:t>
      </w:r>
      <w:proofErr w:type="gramEnd"/>
      <w:r w:rsidR="00E24A80">
        <w:rPr>
          <w:b/>
          <w:sz w:val="28"/>
        </w:rPr>
        <w:t xml:space="preserve"> </w:t>
      </w:r>
      <w:r w:rsidR="0087104D">
        <w:rPr>
          <w:b/>
          <w:sz w:val="28"/>
        </w:rPr>
        <w:t>Philadelphia</w:t>
      </w:r>
      <w:r w:rsidR="002F3EA7">
        <w:rPr>
          <w:b/>
          <w:sz w:val="28"/>
        </w:rPr>
        <w:t xml:space="preserve"> Exit Planning Exchange</w:t>
      </w:r>
      <w:r>
        <w:rPr>
          <w:b/>
          <w:sz w:val="28"/>
        </w:rPr>
        <w:t>)</w:t>
      </w:r>
    </w:p>
    <w:p w:rsidR="002F3EA7" w:rsidRDefault="002F3EA7" w:rsidP="00E24A80">
      <w:pPr>
        <w:jc w:val="center"/>
        <w:rPr>
          <w:b/>
          <w:sz w:val="28"/>
        </w:rPr>
      </w:pPr>
    </w:p>
    <w:p w:rsidR="000E6A42" w:rsidRDefault="002F3EA7" w:rsidP="00E24A80">
      <w:pPr>
        <w:pStyle w:val="style10"/>
        <w:jc w:val="center"/>
        <w:rPr>
          <w:sz w:val="28"/>
        </w:rPr>
      </w:pPr>
      <w:r w:rsidRPr="008341B2">
        <w:rPr>
          <w:b/>
          <w:sz w:val="28"/>
        </w:rPr>
        <w:t>Preamble</w:t>
      </w:r>
      <w:r>
        <w:rPr>
          <w:sz w:val="28"/>
        </w:rPr>
        <w:t>:</w:t>
      </w:r>
    </w:p>
    <w:p w:rsidR="000E6A42" w:rsidRPr="000E6A42" w:rsidRDefault="000E6A42" w:rsidP="00E24A80">
      <w:pPr>
        <w:pStyle w:val="style10"/>
        <w:jc w:val="both"/>
        <w:rPr>
          <w:sz w:val="24"/>
          <w:szCs w:val="20"/>
        </w:rPr>
      </w:pPr>
      <w:r w:rsidRPr="000E6A42">
        <w:rPr>
          <w:sz w:val="24"/>
          <w:szCs w:val="20"/>
        </w:rPr>
        <w:t xml:space="preserve">XPX Vision: Every business owner achieves a well-prepared and successful exit. </w:t>
      </w:r>
    </w:p>
    <w:p w:rsidR="000E6A42" w:rsidRPr="000E6A42" w:rsidRDefault="000E6A42" w:rsidP="00E24A80">
      <w:pPr>
        <w:pStyle w:val="style10"/>
        <w:jc w:val="both"/>
        <w:rPr>
          <w:sz w:val="24"/>
          <w:szCs w:val="20"/>
        </w:rPr>
      </w:pPr>
      <w:r w:rsidRPr="000E6A42">
        <w:rPr>
          <w:sz w:val="24"/>
          <w:szCs w:val="20"/>
        </w:rPr>
        <w:t xml:space="preserve">XPX </w:t>
      </w:r>
      <w:smartTag w:uri="urn:schemas-microsoft-com:office:smarttags" w:element="City">
        <w:smartTag w:uri="urn:schemas-microsoft-com:office:smarttags" w:element="place">
          <w:r w:rsidRPr="000E6A42">
            <w:rPr>
              <w:sz w:val="24"/>
              <w:szCs w:val="20"/>
            </w:rPr>
            <w:t>Mission</w:t>
          </w:r>
        </w:smartTag>
      </w:smartTag>
      <w:r w:rsidRPr="000E6A42">
        <w:rPr>
          <w:sz w:val="24"/>
          <w:szCs w:val="20"/>
        </w:rPr>
        <w:t xml:space="preserve">: The XPX is a professional community that provides interdisciplinary education and networking opportunities for advisors, consultants, educators, and researchers who </w:t>
      </w:r>
      <w:proofErr w:type="gramStart"/>
      <w:r w:rsidRPr="000E6A42">
        <w:rPr>
          <w:sz w:val="24"/>
          <w:szCs w:val="20"/>
        </w:rPr>
        <w:t>are focused</w:t>
      </w:r>
      <w:proofErr w:type="gramEnd"/>
      <w:r w:rsidRPr="000E6A42">
        <w:rPr>
          <w:sz w:val="24"/>
          <w:szCs w:val="20"/>
        </w:rPr>
        <w:t xml:space="preserve"> on preparing business owners for the successful exit of their businesses.</w:t>
      </w:r>
    </w:p>
    <w:p w:rsidR="007C0C69" w:rsidRDefault="007C0C69" w:rsidP="00E24A80">
      <w:pPr>
        <w:jc w:val="both"/>
        <w:rPr>
          <w:b/>
          <w:sz w:val="24"/>
        </w:rPr>
      </w:pPr>
    </w:p>
    <w:p w:rsidR="007C0C69" w:rsidRDefault="007C0C69" w:rsidP="006E57A0">
      <w:pPr>
        <w:pStyle w:val="Heading1"/>
        <w:jc w:val="center"/>
      </w:pPr>
      <w:r>
        <w:t>ARTICLE 1 – Offices</w:t>
      </w:r>
    </w:p>
    <w:p w:rsidR="007C0C69" w:rsidRDefault="007C0C69" w:rsidP="00E24A80">
      <w:pPr>
        <w:jc w:val="both"/>
        <w:rPr>
          <w:b/>
          <w:sz w:val="24"/>
          <w:u w:val="single"/>
        </w:rPr>
      </w:pPr>
    </w:p>
    <w:p w:rsidR="007C0C69" w:rsidRDefault="007C0C69" w:rsidP="00E24A80">
      <w:pPr>
        <w:pStyle w:val="Heading2"/>
        <w:jc w:val="both"/>
      </w:pPr>
      <w:r>
        <w:t>SECTION 1. PRINCIPAL OFFICE</w:t>
      </w:r>
    </w:p>
    <w:p w:rsidR="007C0C69" w:rsidRDefault="007C0C69" w:rsidP="00E24A80">
      <w:pPr>
        <w:jc w:val="both"/>
        <w:rPr>
          <w:sz w:val="24"/>
        </w:rPr>
      </w:pPr>
    </w:p>
    <w:p w:rsidR="007C0C69" w:rsidRDefault="007C0C69" w:rsidP="00E24A80">
      <w:pPr>
        <w:jc w:val="both"/>
        <w:rPr>
          <w:sz w:val="24"/>
        </w:rPr>
      </w:pPr>
      <w:r>
        <w:rPr>
          <w:sz w:val="24"/>
        </w:rPr>
        <w:t xml:space="preserve">The principal office of the corporation is located in </w:t>
      </w:r>
      <w:r w:rsidR="0087104D" w:rsidRPr="009D260E">
        <w:rPr>
          <w:sz w:val="24"/>
        </w:rPr>
        <w:t>Philadelphia</w:t>
      </w:r>
      <w:r w:rsidRPr="009D260E">
        <w:rPr>
          <w:sz w:val="24"/>
        </w:rPr>
        <w:t xml:space="preserve">, </w:t>
      </w:r>
      <w:r w:rsidR="0087104D" w:rsidRPr="009D260E">
        <w:rPr>
          <w:sz w:val="24"/>
        </w:rPr>
        <w:t>Philadelphia</w:t>
      </w:r>
      <w:r w:rsidRPr="009D260E">
        <w:rPr>
          <w:sz w:val="24"/>
        </w:rPr>
        <w:t xml:space="preserve"> County, </w:t>
      </w:r>
      <w:proofErr w:type="gramStart"/>
      <w:r w:rsidR="00F55A3E" w:rsidRPr="009D260E">
        <w:rPr>
          <w:sz w:val="24"/>
        </w:rPr>
        <w:t>Commonwealth</w:t>
      </w:r>
      <w:proofErr w:type="gramEnd"/>
      <w:r w:rsidR="00F55A3E" w:rsidRPr="009D260E">
        <w:rPr>
          <w:sz w:val="24"/>
        </w:rPr>
        <w:t xml:space="preserve"> </w:t>
      </w:r>
      <w:r w:rsidRPr="009D260E">
        <w:rPr>
          <w:sz w:val="24"/>
        </w:rPr>
        <w:t xml:space="preserve">of </w:t>
      </w:r>
      <w:r w:rsidR="0087104D" w:rsidRPr="009D260E">
        <w:rPr>
          <w:sz w:val="24"/>
        </w:rPr>
        <w:t>Pennsylvania</w:t>
      </w:r>
      <w:r w:rsidRPr="0087104D">
        <w:rPr>
          <w:b/>
          <w:sz w:val="24"/>
        </w:rPr>
        <w:t>.</w:t>
      </w:r>
    </w:p>
    <w:p w:rsidR="00F55A3E" w:rsidRDefault="00F55A3E" w:rsidP="00E24A80">
      <w:pPr>
        <w:jc w:val="both"/>
        <w:rPr>
          <w:sz w:val="24"/>
        </w:rPr>
      </w:pPr>
    </w:p>
    <w:p w:rsidR="007C0C69" w:rsidRDefault="007C0C69" w:rsidP="00E24A80">
      <w:pPr>
        <w:jc w:val="both"/>
        <w:rPr>
          <w:sz w:val="24"/>
        </w:rPr>
      </w:pPr>
      <w:r>
        <w:rPr>
          <w:sz w:val="24"/>
        </w:rPr>
        <w:t>SECTION 2. CHANGE OF ADDRESS</w:t>
      </w:r>
    </w:p>
    <w:p w:rsidR="007C0C69" w:rsidRDefault="007C0C69" w:rsidP="00E24A80">
      <w:pPr>
        <w:jc w:val="both"/>
        <w:rPr>
          <w:sz w:val="24"/>
        </w:rPr>
      </w:pPr>
    </w:p>
    <w:p w:rsidR="007C0C69" w:rsidRDefault="007C0C69" w:rsidP="00E24A80">
      <w:pPr>
        <w:jc w:val="both"/>
        <w:rPr>
          <w:sz w:val="24"/>
        </w:rPr>
      </w:pPr>
      <w:r>
        <w:rPr>
          <w:sz w:val="24"/>
        </w:rPr>
        <w:t xml:space="preserve">The designation of the county or state of the corporation’s principal office </w:t>
      </w:r>
      <w:proofErr w:type="gramStart"/>
      <w:r>
        <w:rPr>
          <w:sz w:val="24"/>
        </w:rPr>
        <w:t>may be changed</w:t>
      </w:r>
      <w:proofErr w:type="gramEnd"/>
      <w:r>
        <w:rPr>
          <w:sz w:val="24"/>
        </w:rPr>
        <w:t xml:space="preserve"> by amendment of these Bylaws. </w:t>
      </w:r>
      <w:r w:rsidR="00A538D2">
        <w:rPr>
          <w:sz w:val="24"/>
        </w:rPr>
        <w:t xml:space="preserve"> </w:t>
      </w:r>
      <w:r>
        <w:rPr>
          <w:sz w:val="24"/>
        </w:rPr>
        <w:t>The Board of Directors may change the principal office from one location to another within the named county and such changes of address shall not be deemed, nor require, an amendment of these Bylaws.</w:t>
      </w:r>
    </w:p>
    <w:p w:rsidR="007C0C69" w:rsidRDefault="007C0C69" w:rsidP="00E24A80">
      <w:pPr>
        <w:jc w:val="both"/>
        <w:rPr>
          <w:sz w:val="24"/>
        </w:rPr>
      </w:pPr>
    </w:p>
    <w:p w:rsidR="007C0C69" w:rsidRDefault="007C0C69" w:rsidP="006E57A0">
      <w:pPr>
        <w:pStyle w:val="Heading1"/>
        <w:jc w:val="center"/>
      </w:pPr>
      <w:r>
        <w:t>ARTICLE 2 – Nonprofit Purposes</w:t>
      </w:r>
    </w:p>
    <w:p w:rsidR="007C0C69" w:rsidRDefault="007C0C69" w:rsidP="00E24A80">
      <w:pPr>
        <w:jc w:val="both"/>
        <w:rPr>
          <w:b/>
          <w:sz w:val="24"/>
          <w:u w:val="single"/>
        </w:rPr>
      </w:pPr>
    </w:p>
    <w:p w:rsidR="007C0C69" w:rsidRDefault="007C0C69" w:rsidP="00E24A80">
      <w:pPr>
        <w:pStyle w:val="Heading2"/>
        <w:jc w:val="both"/>
      </w:pPr>
      <w:r>
        <w:t>S</w:t>
      </w:r>
      <w:r w:rsidR="00F55A3E">
        <w:t xml:space="preserve">ECTION 1. </w:t>
      </w:r>
      <w:smartTag w:uri="urn:schemas-microsoft-com:office:smarttags" w:element="State">
        <w:r w:rsidR="00F55A3E">
          <w:t>IRS</w:t>
        </w:r>
      </w:smartTag>
      <w:r w:rsidR="002646A6">
        <w:t xml:space="preserve"> SECTION</w:t>
      </w:r>
      <w:r w:rsidR="00F55A3E">
        <w:t xml:space="preserve"> 501(</w:t>
      </w:r>
      <w:r w:rsidR="004240B3">
        <w:t>c</w:t>
      </w:r>
      <w:proofErr w:type="gramStart"/>
      <w:r w:rsidR="00F55A3E">
        <w:t>)(</w:t>
      </w:r>
      <w:proofErr w:type="gramEnd"/>
      <w:r w:rsidR="00F55A3E">
        <w:t>6</w:t>
      </w:r>
      <w:r>
        <w:t>) PURPOSES</w:t>
      </w:r>
    </w:p>
    <w:p w:rsidR="007C0C69" w:rsidRDefault="007C0C69" w:rsidP="00E24A80">
      <w:pPr>
        <w:jc w:val="both"/>
      </w:pPr>
    </w:p>
    <w:p w:rsidR="00F55A3E" w:rsidRPr="005D6B3F" w:rsidRDefault="007C0C69" w:rsidP="00E24A80">
      <w:pPr>
        <w:jc w:val="both"/>
        <w:rPr>
          <w:sz w:val="24"/>
        </w:rPr>
      </w:pPr>
      <w:r>
        <w:rPr>
          <w:sz w:val="24"/>
        </w:rPr>
        <w:t xml:space="preserve">This corporation is organized for </w:t>
      </w:r>
      <w:r w:rsidR="002646A6">
        <w:rPr>
          <w:sz w:val="24"/>
        </w:rPr>
        <w:t xml:space="preserve">the purpose of </w:t>
      </w:r>
      <w:r w:rsidR="002646A6" w:rsidRPr="000E6A42">
        <w:rPr>
          <w:sz w:val="24"/>
        </w:rPr>
        <w:t>provid</w:t>
      </w:r>
      <w:r w:rsidR="002646A6">
        <w:rPr>
          <w:sz w:val="24"/>
        </w:rPr>
        <w:t>ing</w:t>
      </w:r>
      <w:r w:rsidR="002646A6" w:rsidRPr="000E6A42">
        <w:rPr>
          <w:sz w:val="24"/>
        </w:rPr>
        <w:t xml:space="preserve"> interdisciplinary education and networking opportunities for advisors, consultants, educators, and researchers who are focused on preparing business owners for the successful exit of their businesses</w:t>
      </w:r>
      <w:r w:rsidR="002646A6">
        <w:rPr>
          <w:sz w:val="24"/>
        </w:rPr>
        <w:t xml:space="preserve">, which purpose shall at all times be in conformity with </w:t>
      </w:r>
      <w:r w:rsidR="00F55A3E">
        <w:rPr>
          <w:sz w:val="24"/>
        </w:rPr>
        <w:t>Section 501(</w:t>
      </w:r>
      <w:r w:rsidR="004240B3">
        <w:rPr>
          <w:sz w:val="24"/>
        </w:rPr>
        <w:t>c</w:t>
      </w:r>
      <w:r w:rsidR="00F55A3E">
        <w:rPr>
          <w:sz w:val="24"/>
        </w:rPr>
        <w:t>)(6</w:t>
      </w:r>
      <w:r>
        <w:rPr>
          <w:sz w:val="24"/>
        </w:rPr>
        <w:t>) of the Internal Revenue Code</w:t>
      </w:r>
      <w:r w:rsidR="00EE202A">
        <w:rPr>
          <w:sz w:val="24"/>
        </w:rPr>
        <w:t xml:space="preserve">.  </w:t>
      </w:r>
    </w:p>
    <w:p w:rsidR="007C0C69" w:rsidRDefault="007C0C69" w:rsidP="00E24A80">
      <w:pPr>
        <w:jc w:val="both"/>
        <w:rPr>
          <w:sz w:val="24"/>
        </w:rPr>
      </w:pPr>
    </w:p>
    <w:p w:rsidR="007C0C69" w:rsidRDefault="007C0C69" w:rsidP="00E24A80">
      <w:pPr>
        <w:keepNext/>
        <w:jc w:val="both"/>
        <w:rPr>
          <w:sz w:val="24"/>
        </w:rPr>
      </w:pPr>
      <w:r>
        <w:rPr>
          <w:sz w:val="24"/>
        </w:rPr>
        <w:lastRenderedPageBreak/>
        <w:t xml:space="preserve">SECTION 2. </w:t>
      </w:r>
      <w:r w:rsidR="005D6B3F">
        <w:rPr>
          <w:sz w:val="24"/>
        </w:rPr>
        <w:t xml:space="preserve">GENERAL OPERATING </w:t>
      </w:r>
      <w:r w:rsidR="00D811ED">
        <w:rPr>
          <w:sz w:val="24"/>
        </w:rPr>
        <w:t>POWERS</w:t>
      </w:r>
    </w:p>
    <w:p w:rsidR="007C0C69" w:rsidRDefault="007C0C69" w:rsidP="00E24A80">
      <w:pPr>
        <w:keepNext/>
        <w:jc w:val="both"/>
        <w:rPr>
          <w:sz w:val="24"/>
        </w:rPr>
      </w:pPr>
    </w:p>
    <w:p w:rsidR="007C0C69" w:rsidRDefault="007C0C69" w:rsidP="00E24A80">
      <w:pPr>
        <w:numPr>
          <w:ilvl w:val="0"/>
          <w:numId w:val="1"/>
        </w:numPr>
        <w:jc w:val="both"/>
        <w:rPr>
          <w:sz w:val="24"/>
        </w:rPr>
      </w:pPr>
      <w:r>
        <w:rPr>
          <w:sz w:val="24"/>
        </w:rPr>
        <w:t xml:space="preserve">The corporation shall have, and may exercise in furtherance of its corporate purposes, the following powers: </w:t>
      </w:r>
    </w:p>
    <w:p w:rsidR="007C0C69" w:rsidRDefault="007C0C69" w:rsidP="00E24A80">
      <w:pPr>
        <w:jc w:val="both"/>
        <w:rPr>
          <w:sz w:val="24"/>
        </w:rPr>
      </w:pPr>
    </w:p>
    <w:p w:rsidR="00F55A3E" w:rsidRDefault="00F55A3E" w:rsidP="00E24A80">
      <w:pPr>
        <w:numPr>
          <w:ilvl w:val="0"/>
          <w:numId w:val="2"/>
        </w:numPr>
        <w:jc w:val="both"/>
        <w:rPr>
          <w:sz w:val="24"/>
        </w:rPr>
      </w:pPr>
      <w:r>
        <w:rPr>
          <w:sz w:val="24"/>
        </w:rPr>
        <w:t>The organization may create curriculum and teach both to i</w:t>
      </w:r>
      <w:r w:rsidR="005F2FE1">
        <w:rPr>
          <w:sz w:val="24"/>
        </w:rPr>
        <w:t>ts membership and to the public;</w:t>
      </w:r>
    </w:p>
    <w:p w:rsidR="00D8416E" w:rsidRDefault="00D8416E" w:rsidP="00D8416E">
      <w:pPr>
        <w:jc w:val="both"/>
        <w:rPr>
          <w:sz w:val="24"/>
        </w:rPr>
      </w:pPr>
    </w:p>
    <w:p w:rsidR="007C0C69" w:rsidRDefault="007C0C69" w:rsidP="00E24A80">
      <w:pPr>
        <w:numPr>
          <w:ilvl w:val="0"/>
          <w:numId w:val="2"/>
        </w:numPr>
        <w:jc w:val="both"/>
        <w:rPr>
          <w:sz w:val="24"/>
        </w:rPr>
      </w:pPr>
      <w:r>
        <w:rPr>
          <w:sz w:val="24"/>
        </w:rPr>
        <w:t>The corporation may solicit and receive contributions</w:t>
      </w:r>
      <w:r w:rsidR="005D6B3F">
        <w:rPr>
          <w:sz w:val="24"/>
        </w:rPr>
        <w:t xml:space="preserve">, sponsorships, </w:t>
      </w:r>
      <w:r>
        <w:rPr>
          <w:sz w:val="24"/>
        </w:rPr>
        <w:t>and grants from any and all sources and may receive and hold, in trust or otherwise, funds received by gift or bequest;</w:t>
      </w:r>
    </w:p>
    <w:p w:rsidR="00D8416E" w:rsidRDefault="00D8416E" w:rsidP="00D8416E">
      <w:pPr>
        <w:jc w:val="both"/>
        <w:rPr>
          <w:sz w:val="24"/>
        </w:rPr>
      </w:pPr>
    </w:p>
    <w:p w:rsidR="007C0C69" w:rsidRDefault="007C0C69" w:rsidP="00E24A80">
      <w:pPr>
        <w:numPr>
          <w:ilvl w:val="0"/>
          <w:numId w:val="2"/>
        </w:numPr>
        <w:jc w:val="both"/>
        <w:rPr>
          <w:sz w:val="24"/>
        </w:rPr>
      </w:pPr>
      <w:r>
        <w:rPr>
          <w:sz w:val="24"/>
        </w:rPr>
        <w:t xml:space="preserve">The corporation may make donations in such amounts as the </w:t>
      </w:r>
      <w:r w:rsidR="002D1E77">
        <w:rPr>
          <w:sz w:val="24"/>
        </w:rPr>
        <w:t>Director</w:t>
      </w:r>
      <w:r>
        <w:rPr>
          <w:sz w:val="24"/>
        </w:rPr>
        <w:t>s shall determine, irrespective of corporate benefit, for the public welfare or for community fund, charitable, educational or civic purposes;</w:t>
      </w:r>
    </w:p>
    <w:p w:rsidR="00D8416E" w:rsidRDefault="00D8416E" w:rsidP="00D8416E">
      <w:pPr>
        <w:jc w:val="both"/>
        <w:rPr>
          <w:sz w:val="24"/>
        </w:rPr>
      </w:pPr>
    </w:p>
    <w:p w:rsidR="007C0C69" w:rsidRDefault="007C0C69" w:rsidP="00E24A80">
      <w:pPr>
        <w:numPr>
          <w:ilvl w:val="0"/>
          <w:numId w:val="2"/>
        </w:numPr>
        <w:jc w:val="both"/>
        <w:rPr>
          <w:sz w:val="24"/>
        </w:rPr>
      </w:pPr>
      <w:r>
        <w:rPr>
          <w:sz w:val="24"/>
        </w:rPr>
        <w:t>The corporation may be a partner in any business enterprise or activity which it would have power to conduct by itself</w:t>
      </w:r>
      <w:r w:rsidR="005D6B3F">
        <w:rPr>
          <w:sz w:val="24"/>
        </w:rPr>
        <w:t>, through licensing agreements or otherwise</w:t>
      </w:r>
      <w:r>
        <w:rPr>
          <w:sz w:val="24"/>
        </w:rPr>
        <w:t>;</w:t>
      </w:r>
    </w:p>
    <w:p w:rsidR="00D8416E" w:rsidRDefault="00D8416E" w:rsidP="00D8416E">
      <w:pPr>
        <w:jc w:val="both"/>
        <w:rPr>
          <w:sz w:val="24"/>
        </w:rPr>
      </w:pPr>
    </w:p>
    <w:p w:rsidR="007C0C69" w:rsidRDefault="007C0C69" w:rsidP="00E24A80">
      <w:pPr>
        <w:numPr>
          <w:ilvl w:val="0"/>
          <w:numId w:val="2"/>
        </w:numPr>
        <w:jc w:val="both"/>
        <w:rPr>
          <w:sz w:val="24"/>
        </w:rPr>
      </w:pPr>
      <w:r>
        <w:rPr>
          <w:sz w:val="24"/>
        </w:rPr>
        <w:t xml:space="preserve">The corporation may make contracts of guarantee and suretyship to the full extent as permitted by </w:t>
      </w:r>
      <w:r w:rsidR="009D260E">
        <w:rPr>
          <w:sz w:val="24"/>
        </w:rPr>
        <w:t xml:space="preserve"> the Pennsylvania Nonprofit Corporation Law of 1988</w:t>
      </w:r>
      <w:r>
        <w:rPr>
          <w:sz w:val="24"/>
        </w:rPr>
        <w:t>, as now in force or as hereafter amended, provided that if the corporation is then qualified as a tax-exempt organiz</w:t>
      </w:r>
      <w:r w:rsidR="00F55A3E">
        <w:rPr>
          <w:sz w:val="24"/>
        </w:rPr>
        <w:t>ation under Section 501(</w:t>
      </w:r>
      <w:r w:rsidR="004240B3">
        <w:rPr>
          <w:sz w:val="24"/>
        </w:rPr>
        <w:t>c</w:t>
      </w:r>
      <w:r w:rsidR="00366F1E">
        <w:rPr>
          <w:sz w:val="24"/>
        </w:rPr>
        <w:t>)</w:t>
      </w:r>
      <w:r w:rsidR="00F55A3E">
        <w:rPr>
          <w:sz w:val="24"/>
        </w:rPr>
        <w:t>(6</w:t>
      </w:r>
      <w:r>
        <w:rPr>
          <w:sz w:val="24"/>
        </w:rPr>
        <w:t>) of the Internal Revenue Code of 1986, no such guarantee shall be given that is inconsistent therewith; and</w:t>
      </w:r>
    </w:p>
    <w:p w:rsidR="00D8416E" w:rsidRDefault="00D8416E" w:rsidP="00D8416E">
      <w:pPr>
        <w:jc w:val="both"/>
        <w:rPr>
          <w:sz w:val="24"/>
        </w:rPr>
      </w:pPr>
    </w:p>
    <w:p w:rsidR="007C0C69" w:rsidRDefault="007C0C69" w:rsidP="00E24A80">
      <w:pPr>
        <w:numPr>
          <w:ilvl w:val="0"/>
          <w:numId w:val="2"/>
        </w:numPr>
        <w:jc w:val="both"/>
        <w:rPr>
          <w:sz w:val="24"/>
        </w:rPr>
      </w:pPr>
      <w:r>
        <w:rPr>
          <w:sz w:val="24"/>
        </w:rPr>
        <w:t xml:space="preserve">The corporation may do business, carry on its operations, and have offices and exercise the powers granted </w:t>
      </w:r>
      <w:proofErr w:type="gramStart"/>
      <w:r>
        <w:rPr>
          <w:sz w:val="24"/>
        </w:rPr>
        <w:t xml:space="preserve">by </w:t>
      </w:r>
      <w:r w:rsidR="009D260E">
        <w:rPr>
          <w:sz w:val="24"/>
        </w:rPr>
        <w:t xml:space="preserve"> the</w:t>
      </w:r>
      <w:proofErr w:type="gramEnd"/>
      <w:r w:rsidR="009D260E">
        <w:rPr>
          <w:sz w:val="24"/>
        </w:rPr>
        <w:t xml:space="preserve"> Pennsylvania Nonprofit Corporation Law of 1988</w:t>
      </w:r>
      <w:r>
        <w:rPr>
          <w:sz w:val="24"/>
        </w:rPr>
        <w:t>, as now in force or as hereafter amended, in any jurisdiction with</w:t>
      </w:r>
      <w:r w:rsidR="000C2DE2">
        <w:rPr>
          <w:sz w:val="24"/>
        </w:rPr>
        <w:t xml:space="preserve">in or without the </w:t>
      </w:r>
      <w:smartTag w:uri="urn:schemas-microsoft-com:office:smarttags" w:element="country-region">
        <w:smartTag w:uri="urn:schemas-microsoft-com:office:smarttags" w:element="place">
          <w:r w:rsidR="000C2DE2">
            <w:rPr>
              <w:sz w:val="24"/>
            </w:rPr>
            <w:t>United States</w:t>
          </w:r>
        </w:smartTag>
      </w:smartTag>
      <w:r>
        <w:rPr>
          <w:sz w:val="24"/>
        </w:rPr>
        <w:t>.</w:t>
      </w:r>
    </w:p>
    <w:p w:rsidR="007C0C69" w:rsidRDefault="007C0C69" w:rsidP="00E24A80">
      <w:pPr>
        <w:jc w:val="both"/>
        <w:rPr>
          <w:sz w:val="24"/>
        </w:rPr>
      </w:pPr>
    </w:p>
    <w:p w:rsidR="007C0C69" w:rsidRDefault="007C0C69" w:rsidP="00E24A80">
      <w:pPr>
        <w:numPr>
          <w:ilvl w:val="0"/>
          <w:numId w:val="1"/>
        </w:numPr>
        <w:jc w:val="both"/>
        <w:rPr>
          <w:sz w:val="24"/>
        </w:rPr>
      </w:pPr>
      <w:r>
        <w:rPr>
          <w:sz w:val="24"/>
        </w:rPr>
        <w:t xml:space="preserve">Meeting of the </w:t>
      </w:r>
      <w:r w:rsidR="002D1E77">
        <w:rPr>
          <w:sz w:val="24"/>
        </w:rPr>
        <w:t>Director</w:t>
      </w:r>
      <w:r>
        <w:rPr>
          <w:sz w:val="24"/>
        </w:rPr>
        <w:t xml:space="preserve">s may be held anywhere in the </w:t>
      </w:r>
      <w:smartTag w:uri="urn:schemas-microsoft-com:office:smarttags" w:element="country-region">
        <w:smartTag w:uri="urn:schemas-microsoft-com:office:smarttags" w:element="place">
          <w:r>
            <w:rPr>
              <w:sz w:val="24"/>
            </w:rPr>
            <w:t>United States</w:t>
          </w:r>
        </w:smartTag>
      </w:smartTag>
      <w:r>
        <w:rPr>
          <w:sz w:val="24"/>
        </w:rPr>
        <w:t>.</w:t>
      </w:r>
    </w:p>
    <w:p w:rsidR="007C0C69" w:rsidRDefault="007C0C69" w:rsidP="00E24A80">
      <w:pPr>
        <w:jc w:val="both"/>
        <w:rPr>
          <w:sz w:val="24"/>
        </w:rPr>
      </w:pPr>
    </w:p>
    <w:p w:rsidR="007C0C69" w:rsidRDefault="007C0C69" w:rsidP="00E24A80">
      <w:pPr>
        <w:numPr>
          <w:ilvl w:val="0"/>
          <w:numId w:val="1"/>
        </w:numPr>
        <w:jc w:val="both"/>
        <w:rPr>
          <w:sz w:val="24"/>
        </w:rPr>
      </w:pPr>
      <w:proofErr w:type="gramStart"/>
      <w:r>
        <w:rPr>
          <w:sz w:val="24"/>
        </w:rPr>
        <w:t>The corporation may have and exercise all powers necessary or convenient to effect any or all of the purposes for which the corporation is formed; provide</w:t>
      </w:r>
      <w:r w:rsidR="0087104D">
        <w:rPr>
          <w:sz w:val="24"/>
        </w:rPr>
        <w:t>d</w:t>
      </w:r>
      <w:r>
        <w:rPr>
          <w:sz w:val="24"/>
        </w:rPr>
        <w:t xml:space="preserve"> that no such power shall be exercised in a manner inconsistent with </w:t>
      </w:r>
      <w:r w:rsidR="009D260E">
        <w:rPr>
          <w:sz w:val="24"/>
        </w:rPr>
        <w:t xml:space="preserve"> the Pennsylvania Nonprofit Corporation Law of 1988</w:t>
      </w:r>
      <w:r>
        <w:rPr>
          <w:sz w:val="24"/>
        </w:rPr>
        <w:t xml:space="preserve">, as now in force or hereafter amended, or which is unlawful under any other chapter of the  </w:t>
      </w:r>
      <w:r w:rsidR="009D260E">
        <w:rPr>
          <w:sz w:val="24"/>
        </w:rPr>
        <w:t>l</w:t>
      </w:r>
      <w:r>
        <w:rPr>
          <w:sz w:val="24"/>
        </w:rPr>
        <w:t>aws of the Commonwealth and provided that if the corporation is then qualified as an exempt organi</w:t>
      </w:r>
      <w:r w:rsidR="007D755C">
        <w:rPr>
          <w:sz w:val="24"/>
        </w:rPr>
        <w:t>zation under Section 501</w:t>
      </w:r>
      <w:r w:rsidR="004240B3">
        <w:rPr>
          <w:sz w:val="24"/>
        </w:rPr>
        <w:t>(c)</w:t>
      </w:r>
      <w:r w:rsidR="007D755C">
        <w:rPr>
          <w:sz w:val="24"/>
        </w:rPr>
        <w:t>(6</w:t>
      </w:r>
      <w:r>
        <w:rPr>
          <w:sz w:val="24"/>
        </w:rPr>
        <w:t>) of the Internal Revenue Code, no such power shall be exercised in a manner inconsistent therewith.</w:t>
      </w:r>
      <w:proofErr w:type="gramEnd"/>
    </w:p>
    <w:p w:rsidR="007C0C69" w:rsidRDefault="007C0C69" w:rsidP="00E24A80">
      <w:pPr>
        <w:jc w:val="both"/>
        <w:rPr>
          <w:sz w:val="24"/>
        </w:rPr>
      </w:pPr>
    </w:p>
    <w:p w:rsidR="007C0C69" w:rsidRDefault="007C0C69" w:rsidP="00492B09">
      <w:pPr>
        <w:keepNext/>
        <w:numPr>
          <w:ilvl w:val="0"/>
          <w:numId w:val="1"/>
        </w:numPr>
        <w:jc w:val="both"/>
        <w:rPr>
          <w:sz w:val="24"/>
        </w:rPr>
      </w:pPr>
      <w:r>
        <w:rPr>
          <w:sz w:val="24"/>
        </w:rPr>
        <w:lastRenderedPageBreak/>
        <w:t>The following shall be limitations on the powers of the corporation:</w:t>
      </w:r>
    </w:p>
    <w:p w:rsidR="007C0C69" w:rsidRDefault="007C0C69" w:rsidP="00492B09">
      <w:pPr>
        <w:keepNext/>
        <w:jc w:val="both"/>
        <w:rPr>
          <w:sz w:val="24"/>
        </w:rPr>
      </w:pPr>
    </w:p>
    <w:p w:rsidR="007C0C69" w:rsidRDefault="007C0C69" w:rsidP="00492B09">
      <w:pPr>
        <w:pStyle w:val="BodyTextIndent"/>
        <w:keepNext/>
        <w:numPr>
          <w:ilvl w:val="0"/>
          <w:numId w:val="3"/>
        </w:numPr>
        <w:jc w:val="both"/>
      </w:pPr>
      <w:r>
        <w:t>Upon dissolution, the net assets of the corporation shall be distributed for one or more exempt purposes s</w:t>
      </w:r>
      <w:r w:rsidR="007D755C">
        <w:t>pecified in</w:t>
      </w:r>
      <w:r w:rsidR="00063FB6">
        <w:t xml:space="preserve"> S</w:t>
      </w:r>
      <w:r w:rsidR="007D755C">
        <w:t>ection 501(</w:t>
      </w:r>
      <w:r w:rsidR="00063FB6">
        <w:t>c</w:t>
      </w:r>
      <w:r w:rsidR="00A014CB">
        <w:t>)</w:t>
      </w:r>
      <w:r w:rsidR="007D755C">
        <w:t>(6</w:t>
      </w:r>
      <w:r>
        <w:t xml:space="preserve">) </w:t>
      </w:r>
      <w:r w:rsidR="00063FB6">
        <w:t>or Section 501(c)(3)</w:t>
      </w:r>
      <w:r w:rsidR="00331C3C">
        <w:t xml:space="preserve"> </w:t>
      </w:r>
      <w:r>
        <w:t>of the Internal Revenue Code</w:t>
      </w:r>
      <w:r w:rsidR="00331C3C">
        <w:t xml:space="preserve">, </w:t>
      </w:r>
      <w:r w:rsidR="00A936A6">
        <w:t xml:space="preserve">or to the members, </w:t>
      </w:r>
      <w:r w:rsidR="00331C3C">
        <w:t>as determined by the Directors;</w:t>
      </w:r>
    </w:p>
    <w:p w:rsidR="00E2195F" w:rsidRDefault="00E2195F" w:rsidP="00E2195F">
      <w:pPr>
        <w:pStyle w:val="BodyTextIndent"/>
        <w:keepNext/>
        <w:jc w:val="both"/>
      </w:pPr>
    </w:p>
    <w:p w:rsidR="007C0C69" w:rsidRDefault="007C0C69" w:rsidP="00E24A80">
      <w:pPr>
        <w:numPr>
          <w:ilvl w:val="0"/>
          <w:numId w:val="3"/>
        </w:numPr>
        <w:jc w:val="both"/>
        <w:rPr>
          <w:sz w:val="24"/>
        </w:rPr>
      </w:pPr>
      <w:r>
        <w:rPr>
          <w:sz w:val="24"/>
        </w:rPr>
        <w:t xml:space="preserve">The corporation shall use and/or distribute all property from time to time held by the corporation solely in the furtherance of the exempt purposes of the corporation in such manner as the board of </w:t>
      </w:r>
      <w:r w:rsidR="002D1E77">
        <w:rPr>
          <w:sz w:val="24"/>
        </w:rPr>
        <w:t>Director</w:t>
      </w:r>
      <w:r>
        <w:rPr>
          <w:sz w:val="24"/>
        </w:rPr>
        <w:t>s shall determine;</w:t>
      </w:r>
    </w:p>
    <w:p w:rsidR="00E2195F" w:rsidRDefault="00E2195F" w:rsidP="00E2195F">
      <w:pPr>
        <w:jc w:val="both"/>
        <w:rPr>
          <w:sz w:val="24"/>
        </w:rPr>
      </w:pPr>
    </w:p>
    <w:p w:rsidR="007C0C69" w:rsidRDefault="007C0C69" w:rsidP="00E24A80">
      <w:pPr>
        <w:numPr>
          <w:ilvl w:val="0"/>
          <w:numId w:val="3"/>
        </w:numPr>
        <w:jc w:val="both"/>
        <w:rPr>
          <w:sz w:val="24"/>
        </w:rPr>
      </w:pPr>
      <w:r>
        <w:rPr>
          <w:sz w:val="24"/>
        </w:rPr>
        <w:t>No part of the net earning</w:t>
      </w:r>
      <w:r w:rsidR="00E5047B">
        <w:rPr>
          <w:sz w:val="24"/>
        </w:rPr>
        <w:t>s</w:t>
      </w:r>
      <w:r>
        <w:rPr>
          <w:sz w:val="24"/>
        </w:rPr>
        <w:t xml:space="preserve"> of the corporation, if any, shall inure to the benefit of, or be distributable to, its </w:t>
      </w:r>
      <w:r w:rsidR="002D1E77">
        <w:rPr>
          <w:sz w:val="24"/>
        </w:rPr>
        <w:t>Director</w:t>
      </w:r>
      <w:r>
        <w:rPr>
          <w:sz w:val="24"/>
        </w:rPr>
        <w:t xml:space="preserve">s, officers, or other private persons, except </w:t>
      </w:r>
      <w:r w:rsidR="00A020E6">
        <w:rPr>
          <w:sz w:val="24"/>
        </w:rPr>
        <w:t xml:space="preserve">for </w:t>
      </w:r>
      <w:r>
        <w:rPr>
          <w:sz w:val="24"/>
        </w:rPr>
        <w:t>reasonable compensation for services rendered and to make payments and distributions in furtherance of the exempt purposes set forth herein</w:t>
      </w:r>
      <w:r w:rsidR="00176B86">
        <w:rPr>
          <w:sz w:val="24"/>
        </w:rPr>
        <w:t>, except as provided in Section 4(a)</w:t>
      </w:r>
      <w:r>
        <w:rPr>
          <w:sz w:val="24"/>
        </w:rPr>
        <w:t>;</w:t>
      </w:r>
    </w:p>
    <w:p w:rsidR="00E2195F" w:rsidRDefault="00E2195F" w:rsidP="00E2195F">
      <w:pPr>
        <w:jc w:val="both"/>
        <w:rPr>
          <w:sz w:val="24"/>
        </w:rPr>
      </w:pPr>
    </w:p>
    <w:p w:rsidR="007C0C69" w:rsidRDefault="007C0C69" w:rsidP="00E24A80">
      <w:pPr>
        <w:numPr>
          <w:ilvl w:val="0"/>
          <w:numId w:val="3"/>
        </w:numPr>
        <w:jc w:val="both"/>
        <w:rPr>
          <w:sz w:val="24"/>
        </w:rPr>
      </w:pPr>
      <w:r>
        <w:rPr>
          <w:sz w:val="24"/>
        </w:rPr>
        <w:t>Persons of any race, creed, color, religion, physical ability, sexual orientation or sex shall be entitle</w:t>
      </w:r>
      <w:r w:rsidR="00F1474D">
        <w:rPr>
          <w:sz w:val="24"/>
        </w:rPr>
        <w:t>d</w:t>
      </w:r>
      <w:r>
        <w:rPr>
          <w:sz w:val="24"/>
        </w:rPr>
        <w:t xml:space="preserve"> to all the rights, privileges, programs and activities generally accorded or made available to participants in the corporation, its programs and activities, and the corporation shall not discriminate on the basis of race, creed, color, religion, physical ability, sexual orientation or sex in administering its policies and programs including, without limitation, any scholarship programs, if any, provided by the corporation; and </w:t>
      </w:r>
    </w:p>
    <w:p w:rsidR="00E2195F" w:rsidRDefault="00E2195F" w:rsidP="00E2195F">
      <w:pPr>
        <w:jc w:val="both"/>
        <w:rPr>
          <w:sz w:val="24"/>
        </w:rPr>
      </w:pPr>
    </w:p>
    <w:p w:rsidR="007C0C69" w:rsidRDefault="007C0C69" w:rsidP="00E24A80">
      <w:pPr>
        <w:numPr>
          <w:ilvl w:val="0"/>
          <w:numId w:val="3"/>
        </w:numPr>
        <w:jc w:val="both"/>
        <w:rPr>
          <w:sz w:val="24"/>
        </w:rPr>
      </w:pPr>
      <w:r>
        <w:rPr>
          <w:sz w:val="24"/>
        </w:rPr>
        <w:t>The corporation shall not directly or indirectly participate in, or intervene in (including the publication or distribution of statements) any political campaign on behalf of or in opposition to any candidate for public office, and no substantial part of the activities of the corporation shall be the carrying on of propaganda, or otherwise attempting to influence legislation.</w:t>
      </w:r>
    </w:p>
    <w:p w:rsidR="007C0C69" w:rsidRDefault="007C0C69" w:rsidP="00E24A80">
      <w:pPr>
        <w:jc w:val="both"/>
        <w:rPr>
          <w:sz w:val="24"/>
        </w:rPr>
      </w:pPr>
    </w:p>
    <w:p w:rsidR="007C0C69" w:rsidRDefault="007C0C69" w:rsidP="00E24A80">
      <w:pPr>
        <w:numPr>
          <w:ilvl w:val="0"/>
          <w:numId w:val="1"/>
        </w:numPr>
        <w:jc w:val="both"/>
        <w:rPr>
          <w:sz w:val="24"/>
        </w:rPr>
      </w:pPr>
      <w:r>
        <w:rPr>
          <w:sz w:val="24"/>
        </w:rPr>
        <w:t xml:space="preserve">All references to the Internal Revenue Code </w:t>
      </w:r>
      <w:proofErr w:type="gramStart"/>
      <w:r>
        <w:rPr>
          <w:sz w:val="24"/>
        </w:rPr>
        <w:t>shall be deemed to refer to the Internal Revenue Code of 1986, as now in force or hereafter amended</w:t>
      </w:r>
      <w:proofErr w:type="gramEnd"/>
      <w:r>
        <w:rPr>
          <w:sz w:val="24"/>
        </w:rPr>
        <w:t>.</w:t>
      </w:r>
    </w:p>
    <w:p w:rsidR="007C0C69" w:rsidRDefault="007C0C69" w:rsidP="00E24A80">
      <w:pPr>
        <w:jc w:val="both"/>
        <w:rPr>
          <w:sz w:val="24"/>
        </w:rPr>
      </w:pPr>
    </w:p>
    <w:p w:rsidR="007C0C69" w:rsidRDefault="007C0C69" w:rsidP="00E24A80">
      <w:pPr>
        <w:numPr>
          <w:ilvl w:val="0"/>
          <w:numId w:val="1"/>
        </w:numPr>
        <w:jc w:val="both"/>
        <w:rPr>
          <w:sz w:val="24"/>
        </w:rPr>
      </w:pPr>
      <w:proofErr w:type="gramStart"/>
      <w:r>
        <w:rPr>
          <w:sz w:val="24"/>
        </w:rPr>
        <w:t xml:space="preserve">No officer or </w:t>
      </w:r>
      <w:r w:rsidR="002D1E77">
        <w:rPr>
          <w:sz w:val="24"/>
        </w:rPr>
        <w:t>Director</w:t>
      </w:r>
      <w:r>
        <w:rPr>
          <w:sz w:val="24"/>
        </w:rPr>
        <w:t xml:space="preserve"> shall be personally liable to the corporation or its </w:t>
      </w:r>
      <w:r w:rsidR="002D1E77">
        <w:rPr>
          <w:sz w:val="24"/>
        </w:rPr>
        <w:t>Director</w:t>
      </w:r>
      <w:r>
        <w:rPr>
          <w:sz w:val="24"/>
        </w:rPr>
        <w:t xml:space="preserve">s for monetary damages for breach of fiduciary duty as an officer or </w:t>
      </w:r>
      <w:r w:rsidR="002D1E77">
        <w:rPr>
          <w:sz w:val="24"/>
        </w:rPr>
        <w:t>Director</w:t>
      </w:r>
      <w:r>
        <w:rPr>
          <w:sz w:val="24"/>
        </w:rPr>
        <w:t xml:space="preserve"> notwithstanding any provision of law imposing such liability, except that to the extent existing or future applicable law provides that the following liability may not be eliminated or limited, this provision shall not eliminate or limit the liability of an officer or </w:t>
      </w:r>
      <w:r w:rsidR="002D1E77">
        <w:rPr>
          <w:sz w:val="24"/>
        </w:rPr>
        <w:t>Director</w:t>
      </w:r>
      <w:r>
        <w:rPr>
          <w:sz w:val="24"/>
        </w:rPr>
        <w:t xml:space="preserve"> for any of the following acts:  (i) breach of the officer’s or </w:t>
      </w:r>
      <w:r w:rsidR="002D1E77">
        <w:rPr>
          <w:sz w:val="24"/>
        </w:rPr>
        <w:t>Director</w:t>
      </w:r>
      <w:r>
        <w:rPr>
          <w:sz w:val="24"/>
        </w:rPr>
        <w:t xml:space="preserve">’s duty of loyalty to the corporation,  (ii) acts or omissions not in good faith or which involve intentional misconduct or a knowing violation of law or (iii) a transaction from which the officer or </w:t>
      </w:r>
      <w:r w:rsidR="002D1E77">
        <w:rPr>
          <w:sz w:val="24"/>
        </w:rPr>
        <w:t>Director</w:t>
      </w:r>
      <w:r>
        <w:rPr>
          <w:sz w:val="24"/>
        </w:rPr>
        <w:t xml:space="preserve"> derived an improper personal benefit.</w:t>
      </w:r>
      <w:proofErr w:type="gramEnd"/>
      <w:r>
        <w:rPr>
          <w:sz w:val="24"/>
        </w:rPr>
        <w:t xml:space="preserve"> No amendment to or repeal of this provision shall apply to or have any effect on the liability or alleged liability of an officer or </w:t>
      </w:r>
      <w:r w:rsidR="002D1E77">
        <w:rPr>
          <w:sz w:val="24"/>
        </w:rPr>
        <w:t>Director</w:t>
      </w:r>
      <w:r>
        <w:rPr>
          <w:sz w:val="24"/>
        </w:rPr>
        <w:t xml:space="preserve"> for or with respect to any acts or omissions of such </w:t>
      </w:r>
      <w:r w:rsidR="002D1E77">
        <w:rPr>
          <w:sz w:val="24"/>
        </w:rPr>
        <w:t>Director</w:t>
      </w:r>
      <w:r>
        <w:rPr>
          <w:sz w:val="24"/>
        </w:rPr>
        <w:t xml:space="preserve"> or officer occurring prior to such amendment or repeal.</w:t>
      </w:r>
    </w:p>
    <w:p w:rsidR="007C0C69" w:rsidRDefault="007C0C69" w:rsidP="00E24A80">
      <w:pPr>
        <w:jc w:val="both"/>
        <w:rPr>
          <w:sz w:val="24"/>
        </w:rPr>
      </w:pPr>
    </w:p>
    <w:p w:rsidR="00C37218" w:rsidRDefault="00C37218" w:rsidP="00C37218">
      <w:pPr>
        <w:pStyle w:val="Heading1"/>
        <w:jc w:val="center"/>
      </w:pPr>
      <w:r>
        <w:lastRenderedPageBreak/>
        <w:t>ARTICLE 3 – Membership</w:t>
      </w:r>
    </w:p>
    <w:p w:rsidR="00C37218" w:rsidRDefault="00C37218" w:rsidP="00C37218">
      <w:pPr>
        <w:keepNext/>
        <w:jc w:val="both"/>
        <w:rPr>
          <w:b/>
          <w:sz w:val="24"/>
          <w:u w:val="single"/>
        </w:rPr>
      </w:pPr>
    </w:p>
    <w:p w:rsidR="00C37218" w:rsidRPr="00C37218" w:rsidRDefault="00C37218" w:rsidP="00C37218">
      <w:pPr>
        <w:keepNext/>
        <w:jc w:val="both"/>
        <w:rPr>
          <w:sz w:val="24"/>
        </w:rPr>
      </w:pPr>
      <w:r>
        <w:rPr>
          <w:sz w:val="24"/>
        </w:rPr>
        <w:t xml:space="preserve">The Board of Directors shall have the discretion to create </w:t>
      </w:r>
      <w:r w:rsidR="0079403A">
        <w:rPr>
          <w:sz w:val="24"/>
        </w:rPr>
        <w:t xml:space="preserve">one or more </w:t>
      </w:r>
      <w:r>
        <w:rPr>
          <w:sz w:val="24"/>
        </w:rPr>
        <w:t xml:space="preserve">categories of membership intended to advance the purposes of the Corporation and to establish annual dues, rights and privileges of such members.  The members shall have only such </w:t>
      </w:r>
      <w:r w:rsidR="0079403A">
        <w:rPr>
          <w:sz w:val="24"/>
        </w:rPr>
        <w:t xml:space="preserve">rights and powers specifically </w:t>
      </w:r>
      <w:r w:rsidRPr="00C37218">
        <w:rPr>
          <w:sz w:val="24"/>
        </w:rPr>
        <w:t xml:space="preserve">granted to or vested in members </w:t>
      </w:r>
      <w:r w:rsidR="0079403A">
        <w:rPr>
          <w:sz w:val="24"/>
        </w:rPr>
        <w:t xml:space="preserve">by </w:t>
      </w:r>
      <w:r w:rsidRPr="00C37218">
        <w:rPr>
          <w:sz w:val="24"/>
        </w:rPr>
        <w:t>the Board of Directors</w:t>
      </w:r>
      <w:r w:rsidR="003347E0">
        <w:rPr>
          <w:sz w:val="24"/>
        </w:rPr>
        <w:t>.</w:t>
      </w:r>
    </w:p>
    <w:p w:rsidR="00C37218" w:rsidRDefault="00C37218" w:rsidP="00013DC7">
      <w:pPr>
        <w:pStyle w:val="Heading1"/>
        <w:jc w:val="center"/>
      </w:pPr>
    </w:p>
    <w:p w:rsidR="007C0C69" w:rsidRDefault="007C0C69" w:rsidP="00013DC7">
      <w:pPr>
        <w:pStyle w:val="Heading1"/>
        <w:jc w:val="center"/>
      </w:pPr>
      <w:r>
        <w:t xml:space="preserve">ARTICLE </w:t>
      </w:r>
      <w:r w:rsidR="00C37218">
        <w:t>4</w:t>
      </w:r>
      <w:r>
        <w:t xml:space="preserve"> – Directors</w:t>
      </w:r>
    </w:p>
    <w:p w:rsidR="007C0C69" w:rsidRDefault="007C0C69" w:rsidP="00013DC7">
      <w:pPr>
        <w:keepNext/>
        <w:jc w:val="both"/>
        <w:rPr>
          <w:b/>
          <w:sz w:val="24"/>
          <w:u w:val="single"/>
        </w:rPr>
      </w:pPr>
    </w:p>
    <w:p w:rsidR="00667382" w:rsidRDefault="00667382" w:rsidP="00013DC7">
      <w:pPr>
        <w:keepNext/>
        <w:jc w:val="both"/>
        <w:rPr>
          <w:sz w:val="24"/>
        </w:rPr>
      </w:pPr>
      <w:r w:rsidRPr="00667382">
        <w:rPr>
          <w:sz w:val="24"/>
        </w:rPr>
        <w:t>SECTION 1. POWERS.</w:t>
      </w:r>
    </w:p>
    <w:p w:rsidR="00667382" w:rsidRPr="00667382" w:rsidRDefault="00667382" w:rsidP="00013DC7">
      <w:pPr>
        <w:keepNext/>
        <w:jc w:val="both"/>
        <w:rPr>
          <w:sz w:val="24"/>
        </w:rPr>
      </w:pPr>
    </w:p>
    <w:p w:rsidR="00667382" w:rsidRPr="00A5325B" w:rsidRDefault="00667382" w:rsidP="00013DC7">
      <w:pPr>
        <w:keepNext/>
        <w:jc w:val="both"/>
        <w:rPr>
          <w:sz w:val="24"/>
        </w:rPr>
      </w:pPr>
      <w:r w:rsidRPr="00667382">
        <w:rPr>
          <w:sz w:val="24"/>
        </w:rPr>
        <w:t xml:space="preserve">All corporate power shall be exercised by or under the authority of, and the business and affairs of the Company shall be managed under the direction of, </w:t>
      </w:r>
      <w:proofErr w:type="gramStart"/>
      <w:r w:rsidRPr="00667382">
        <w:rPr>
          <w:sz w:val="24"/>
        </w:rPr>
        <w:t>its</w:t>
      </w:r>
      <w:proofErr w:type="gramEnd"/>
      <w:r w:rsidRPr="00667382">
        <w:rPr>
          <w:sz w:val="24"/>
        </w:rPr>
        <w:t xml:space="preserve"> Board of Directors. </w:t>
      </w:r>
      <w:r w:rsidR="00A5325B">
        <w:rPr>
          <w:sz w:val="24"/>
        </w:rPr>
        <w:t xml:space="preserve"> </w:t>
      </w:r>
      <w:r w:rsidR="00A5325B" w:rsidRPr="00A5325B">
        <w:rPr>
          <w:sz w:val="24"/>
        </w:rPr>
        <w:t xml:space="preserve">The Directors may amend the Articles </w:t>
      </w:r>
      <w:proofErr w:type="gramStart"/>
      <w:r w:rsidR="00A5325B" w:rsidRPr="00A5325B">
        <w:rPr>
          <w:sz w:val="24"/>
        </w:rPr>
        <w:t xml:space="preserve">of </w:t>
      </w:r>
      <w:r w:rsidR="003E40BA">
        <w:rPr>
          <w:sz w:val="24"/>
        </w:rPr>
        <w:t xml:space="preserve"> Incorporation</w:t>
      </w:r>
      <w:proofErr w:type="gramEnd"/>
      <w:r w:rsidR="00A5325B" w:rsidRPr="00A5325B">
        <w:rPr>
          <w:sz w:val="24"/>
        </w:rPr>
        <w:t xml:space="preserve"> or the Bylaws of the corporation at any time in whole or in part.</w:t>
      </w:r>
    </w:p>
    <w:p w:rsidR="00667382" w:rsidRDefault="00667382" w:rsidP="00667382">
      <w:pPr>
        <w:jc w:val="both"/>
        <w:rPr>
          <w:sz w:val="24"/>
        </w:rPr>
      </w:pPr>
    </w:p>
    <w:p w:rsidR="00667382" w:rsidRPr="00667382" w:rsidRDefault="00667382" w:rsidP="00667382">
      <w:pPr>
        <w:jc w:val="both"/>
        <w:rPr>
          <w:sz w:val="24"/>
        </w:rPr>
      </w:pPr>
      <w:r w:rsidRPr="00667382">
        <w:rPr>
          <w:sz w:val="24"/>
        </w:rPr>
        <w:t xml:space="preserve">SECTION 2. NUMBER </w:t>
      </w:r>
      <w:smartTag w:uri="urn:schemas-microsoft-com:office:smarttags" w:element="State">
        <w:r w:rsidRPr="00667382">
          <w:rPr>
            <w:sz w:val="24"/>
          </w:rPr>
          <w:t>AND</w:t>
        </w:r>
      </w:smartTag>
      <w:r w:rsidRPr="00667382">
        <w:rPr>
          <w:sz w:val="24"/>
        </w:rPr>
        <w:t xml:space="preserve"> ELECTION.</w:t>
      </w:r>
    </w:p>
    <w:p w:rsidR="00667382" w:rsidRDefault="00667382" w:rsidP="00667382">
      <w:pPr>
        <w:jc w:val="both"/>
        <w:rPr>
          <w:sz w:val="24"/>
        </w:rPr>
      </w:pPr>
    </w:p>
    <w:p w:rsidR="00667382" w:rsidRPr="00667382" w:rsidRDefault="00667382" w:rsidP="00667382">
      <w:pPr>
        <w:jc w:val="both"/>
        <w:rPr>
          <w:sz w:val="24"/>
        </w:rPr>
      </w:pPr>
      <w:r w:rsidRPr="00667382">
        <w:rPr>
          <w:sz w:val="24"/>
        </w:rPr>
        <w:t xml:space="preserve">The Board of Directors shall consist of </w:t>
      </w:r>
      <w:r>
        <w:rPr>
          <w:sz w:val="24"/>
        </w:rPr>
        <w:t xml:space="preserve">not less than three nor more than seven </w:t>
      </w:r>
      <w:r w:rsidRPr="00667382">
        <w:rPr>
          <w:sz w:val="24"/>
        </w:rPr>
        <w:t xml:space="preserve">individuals, with the number fixed by the </w:t>
      </w:r>
      <w:r>
        <w:rPr>
          <w:sz w:val="24"/>
        </w:rPr>
        <w:t xml:space="preserve">Directors </w:t>
      </w:r>
      <w:r w:rsidRPr="00667382">
        <w:rPr>
          <w:sz w:val="24"/>
        </w:rPr>
        <w:t>at the annual meeti</w:t>
      </w:r>
      <w:r>
        <w:rPr>
          <w:sz w:val="24"/>
        </w:rPr>
        <w:t>ng or by the Board of Directors</w:t>
      </w:r>
      <w:r w:rsidRPr="00667382">
        <w:rPr>
          <w:sz w:val="24"/>
        </w:rPr>
        <w:t xml:space="preserve">. </w:t>
      </w:r>
      <w:r>
        <w:rPr>
          <w:sz w:val="24"/>
        </w:rPr>
        <w:t xml:space="preserve"> </w:t>
      </w:r>
      <w:r w:rsidRPr="00667382">
        <w:rPr>
          <w:sz w:val="24"/>
        </w:rPr>
        <w:t xml:space="preserve">Except as otherwise provided in these By-Laws or the Articles </w:t>
      </w:r>
      <w:proofErr w:type="gramStart"/>
      <w:r w:rsidRPr="00667382">
        <w:rPr>
          <w:sz w:val="24"/>
        </w:rPr>
        <w:t xml:space="preserve">of </w:t>
      </w:r>
      <w:r w:rsidR="003E40BA">
        <w:rPr>
          <w:sz w:val="24"/>
        </w:rPr>
        <w:t xml:space="preserve"> Incorporation</w:t>
      </w:r>
      <w:proofErr w:type="gramEnd"/>
      <w:r w:rsidRPr="00667382">
        <w:rPr>
          <w:sz w:val="24"/>
        </w:rPr>
        <w:t xml:space="preserve">, the Directors shall be elected by the </w:t>
      </w:r>
      <w:r>
        <w:rPr>
          <w:sz w:val="24"/>
        </w:rPr>
        <w:t xml:space="preserve">existing Directors </w:t>
      </w:r>
      <w:r w:rsidRPr="00667382">
        <w:rPr>
          <w:sz w:val="24"/>
        </w:rPr>
        <w:t xml:space="preserve">at the annual meeting. </w:t>
      </w:r>
    </w:p>
    <w:p w:rsidR="00667382" w:rsidRDefault="00667382" w:rsidP="00667382">
      <w:pPr>
        <w:jc w:val="both"/>
        <w:rPr>
          <w:sz w:val="24"/>
        </w:rPr>
      </w:pPr>
    </w:p>
    <w:p w:rsidR="00667382" w:rsidRPr="00667382" w:rsidRDefault="00667382" w:rsidP="00667382">
      <w:pPr>
        <w:jc w:val="both"/>
        <w:rPr>
          <w:sz w:val="24"/>
        </w:rPr>
      </w:pPr>
      <w:r w:rsidRPr="00667382">
        <w:rPr>
          <w:sz w:val="24"/>
        </w:rPr>
        <w:t>SECTION 3. VACANCIES.</w:t>
      </w:r>
    </w:p>
    <w:p w:rsidR="00667382" w:rsidRDefault="00667382" w:rsidP="00667382">
      <w:pPr>
        <w:jc w:val="both"/>
        <w:rPr>
          <w:sz w:val="24"/>
        </w:rPr>
      </w:pPr>
    </w:p>
    <w:p w:rsidR="00667382" w:rsidRPr="00667382" w:rsidRDefault="00667382" w:rsidP="00667382">
      <w:pPr>
        <w:jc w:val="both"/>
        <w:rPr>
          <w:sz w:val="24"/>
        </w:rPr>
      </w:pPr>
      <w:proofErr w:type="gramStart"/>
      <w:r w:rsidRPr="00667382">
        <w:rPr>
          <w:sz w:val="24"/>
        </w:rPr>
        <w:t xml:space="preserve">If a vacancy occurs on the Board of Directors, including a vacancy resulting from an increase in the number of Directors: (a) the </w:t>
      </w:r>
      <w:r w:rsidR="00E5048F">
        <w:rPr>
          <w:sz w:val="24"/>
        </w:rPr>
        <w:t xml:space="preserve">Board of </w:t>
      </w:r>
      <w:r>
        <w:rPr>
          <w:sz w:val="24"/>
        </w:rPr>
        <w:t xml:space="preserve">Directors </w:t>
      </w:r>
      <w:r w:rsidRPr="00667382">
        <w:rPr>
          <w:sz w:val="24"/>
        </w:rPr>
        <w:t>may fill the vacancy; or (</w:t>
      </w:r>
      <w:r w:rsidR="00E5048F">
        <w:rPr>
          <w:sz w:val="24"/>
        </w:rPr>
        <w:t>b</w:t>
      </w:r>
      <w:r w:rsidRPr="00667382">
        <w:rPr>
          <w:sz w:val="24"/>
        </w:rPr>
        <w:t>) if the Directors remaining in office constitute fewer than a quorum of the Board, they may fill the vacancy by the affirmative vote of a majority of all the Directors remaining in office.</w:t>
      </w:r>
      <w:proofErr w:type="gramEnd"/>
      <w:r w:rsidRPr="00667382">
        <w:rPr>
          <w:sz w:val="24"/>
        </w:rPr>
        <w:t xml:space="preserve"> A vacancy that will occur at a specific later date </w:t>
      </w:r>
      <w:proofErr w:type="gramStart"/>
      <w:r w:rsidRPr="00667382">
        <w:rPr>
          <w:sz w:val="24"/>
        </w:rPr>
        <w:t>may be filled</w:t>
      </w:r>
      <w:proofErr w:type="gramEnd"/>
      <w:r w:rsidRPr="00667382">
        <w:rPr>
          <w:sz w:val="24"/>
        </w:rPr>
        <w:t xml:space="preserve"> before the vacancy occurs but the new Director may not take office until the vacancy occurs. </w:t>
      </w:r>
    </w:p>
    <w:p w:rsidR="00E5048F" w:rsidRDefault="00E5048F" w:rsidP="00667382">
      <w:pPr>
        <w:jc w:val="both"/>
        <w:rPr>
          <w:sz w:val="24"/>
        </w:rPr>
      </w:pPr>
    </w:p>
    <w:p w:rsidR="00667382" w:rsidRDefault="00E5048F" w:rsidP="00667382">
      <w:pPr>
        <w:jc w:val="both"/>
        <w:rPr>
          <w:sz w:val="24"/>
        </w:rPr>
      </w:pPr>
      <w:r w:rsidRPr="00667382">
        <w:rPr>
          <w:sz w:val="24"/>
        </w:rPr>
        <w:t>SECTION 4. CHANGE IN SIZE OF THE BOARD OF DIRECTORS.</w:t>
      </w:r>
    </w:p>
    <w:p w:rsidR="00E5048F" w:rsidRPr="00667382" w:rsidRDefault="00E5048F" w:rsidP="00667382">
      <w:pPr>
        <w:jc w:val="both"/>
        <w:rPr>
          <w:sz w:val="24"/>
        </w:rPr>
      </w:pPr>
    </w:p>
    <w:p w:rsidR="00667382" w:rsidRPr="00667382" w:rsidRDefault="00667382" w:rsidP="00667382">
      <w:pPr>
        <w:jc w:val="both"/>
        <w:rPr>
          <w:sz w:val="24"/>
        </w:rPr>
      </w:pPr>
      <w:r w:rsidRPr="00667382">
        <w:rPr>
          <w:sz w:val="24"/>
        </w:rPr>
        <w:t xml:space="preserve">The number of Directors </w:t>
      </w:r>
      <w:proofErr w:type="gramStart"/>
      <w:r w:rsidRPr="00667382">
        <w:rPr>
          <w:sz w:val="24"/>
        </w:rPr>
        <w:t>may be fixed or changed from time to time by the B</w:t>
      </w:r>
      <w:r w:rsidR="00E5048F">
        <w:rPr>
          <w:sz w:val="24"/>
        </w:rPr>
        <w:t>oard of Directors</w:t>
      </w:r>
      <w:proofErr w:type="gramEnd"/>
      <w:r w:rsidRPr="00667382">
        <w:rPr>
          <w:sz w:val="24"/>
        </w:rPr>
        <w:t xml:space="preserve">. </w:t>
      </w:r>
    </w:p>
    <w:p w:rsidR="00E5048F" w:rsidRDefault="00E5048F" w:rsidP="00667382">
      <w:pPr>
        <w:jc w:val="both"/>
        <w:rPr>
          <w:sz w:val="24"/>
        </w:rPr>
      </w:pPr>
    </w:p>
    <w:p w:rsidR="00667382" w:rsidRPr="00667382" w:rsidRDefault="00E5048F" w:rsidP="00667382">
      <w:pPr>
        <w:jc w:val="both"/>
        <w:rPr>
          <w:sz w:val="24"/>
        </w:rPr>
      </w:pPr>
      <w:r w:rsidRPr="00667382">
        <w:rPr>
          <w:sz w:val="24"/>
        </w:rPr>
        <w:t>SECTION 5. TENURE.</w:t>
      </w:r>
    </w:p>
    <w:p w:rsidR="00E5048F" w:rsidRDefault="00E5048F" w:rsidP="00667382">
      <w:pPr>
        <w:jc w:val="both"/>
        <w:rPr>
          <w:sz w:val="24"/>
        </w:rPr>
      </w:pPr>
    </w:p>
    <w:p w:rsidR="00667382" w:rsidRDefault="00667382" w:rsidP="00667382">
      <w:pPr>
        <w:jc w:val="both"/>
        <w:rPr>
          <w:sz w:val="24"/>
        </w:rPr>
      </w:pPr>
      <w:r w:rsidRPr="00667382">
        <w:rPr>
          <w:sz w:val="24"/>
        </w:rPr>
        <w:t xml:space="preserve">The terms of all Directors shall expire at the </w:t>
      </w:r>
      <w:r w:rsidR="008939F5">
        <w:rPr>
          <w:sz w:val="24"/>
        </w:rPr>
        <w:t xml:space="preserve">next </w:t>
      </w:r>
      <w:r w:rsidRPr="00667382">
        <w:rPr>
          <w:sz w:val="24"/>
        </w:rPr>
        <w:t xml:space="preserve">annual </w:t>
      </w:r>
      <w:r w:rsidR="00E5048F">
        <w:rPr>
          <w:sz w:val="24"/>
        </w:rPr>
        <w:t>Director</w:t>
      </w:r>
      <w:r w:rsidRPr="00667382">
        <w:rPr>
          <w:sz w:val="24"/>
        </w:rPr>
        <w:t xml:space="preserve">s’ meeting following their election. </w:t>
      </w:r>
      <w:r w:rsidR="00C53F0D">
        <w:rPr>
          <w:sz w:val="24"/>
        </w:rPr>
        <w:t xml:space="preserve"> </w:t>
      </w:r>
      <w:r w:rsidRPr="00667382">
        <w:rPr>
          <w:sz w:val="24"/>
        </w:rPr>
        <w:t xml:space="preserve">A decrease in the number of Directors does not shorten an incumbent Director’s term. The term of a Director elected to fill a vacancy shall expire at the next </w:t>
      </w:r>
      <w:r w:rsidR="00E5048F">
        <w:rPr>
          <w:sz w:val="24"/>
        </w:rPr>
        <w:t>Director</w:t>
      </w:r>
      <w:r w:rsidRPr="00667382">
        <w:rPr>
          <w:sz w:val="24"/>
        </w:rPr>
        <w:t xml:space="preserve">s’ meeting at which Directors </w:t>
      </w:r>
      <w:proofErr w:type="gramStart"/>
      <w:r w:rsidRPr="00667382">
        <w:rPr>
          <w:sz w:val="24"/>
        </w:rPr>
        <w:t>are elected</w:t>
      </w:r>
      <w:proofErr w:type="gramEnd"/>
      <w:r w:rsidRPr="00667382">
        <w:rPr>
          <w:sz w:val="24"/>
        </w:rPr>
        <w:t xml:space="preserve">. </w:t>
      </w:r>
      <w:r w:rsidR="00985BBA">
        <w:rPr>
          <w:sz w:val="24"/>
        </w:rPr>
        <w:t xml:space="preserve"> </w:t>
      </w:r>
      <w:r w:rsidR="008939F5">
        <w:rPr>
          <w:sz w:val="24"/>
        </w:rPr>
        <w:t>Notwithstanding the foregoing, d</w:t>
      </w:r>
      <w:r w:rsidRPr="00667382">
        <w:rPr>
          <w:sz w:val="24"/>
        </w:rPr>
        <w:t xml:space="preserve">espite the expiration of a Director’s term, he or she shall continue to serve until his or her successor is elected and qualified or until there is a decrease in the number of Directors. </w:t>
      </w:r>
    </w:p>
    <w:p w:rsidR="00E5048F" w:rsidRPr="00667382" w:rsidRDefault="00E5048F" w:rsidP="00667382">
      <w:pPr>
        <w:jc w:val="both"/>
        <w:rPr>
          <w:sz w:val="24"/>
        </w:rPr>
      </w:pPr>
    </w:p>
    <w:p w:rsidR="00667382" w:rsidRPr="00667382" w:rsidRDefault="00E5048F" w:rsidP="00F33142">
      <w:pPr>
        <w:keepNext/>
        <w:keepLines/>
        <w:jc w:val="both"/>
        <w:rPr>
          <w:sz w:val="24"/>
        </w:rPr>
      </w:pPr>
      <w:r w:rsidRPr="00667382">
        <w:rPr>
          <w:sz w:val="24"/>
        </w:rPr>
        <w:t>SECTION 6. RESIGNATION.</w:t>
      </w:r>
    </w:p>
    <w:p w:rsidR="00E5048F" w:rsidRDefault="00E5048F" w:rsidP="00F33142">
      <w:pPr>
        <w:keepNext/>
        <w:keepLines/>
        <w:jc w:val="both"/>
        <w:rPr>
          <w:sz w:val="24"/>
        </w:rPr>
      </w:pPr>
    </w:p>
    <w:p w:rsidR="00667382" w:rsidRPr="00667382" w:rsidRDefault="00667382" w:rsidP="00F33142">
      <w:pPr>
        <w:keepNext/>
        <w:keepLines/>
        <w:jc w:val="both"/>
        <w:rPr>
          <w:sz w:val="24"/>
        </w:rPr>
      </w:pPr>
      <w:r w:rsidRPr="00667382">
        <w:rPr>
          <w:sz w:val="24"/>
        </w:rPr>
        <w:t xml:space="preserve">A Director may resign at any time by delivering written notice of resignation to the Board of Directors, its </w:t>
      </w:r>
      <w:proofErr w:type="gramStart"/>
      <w:r w:rsidRPr="00667382">
        <w:rPr>
          <w:sz w:val="24"/>
        </w:rPr>
        <w:t>chairman</w:t>
      </w:r>
      <w:proofErr w:type="gramEnd"/>
      <w:r w:rsidRPr="00667382">
        <w:rPr>
          <w:sz w:val="24"/>
        </w:rPr>
        <w:t xml:space="preserve">, or to the Company. A resignation is effective when the notice </w:t>
      </w:r>
      <w:proofErr w:type="gramStart"/>
      <w:r w:rsidRPr="00667382">
        <w:rPr>
          <w:sz w:val="24"/>
        </w:rPr>
        <w:t>is delivered</w:t>
      </w:r>
      <w:proofErr w:type="gramEnd"/>
      <w:r w:rsidRPr="00667382">
        <w:rPr>
          <w:sz w:val="24"/>
        </w:rPr>
        <w:t xml:space="preserve"> unless the notice specifies a later effective date. </w:t>
      </w:r>
    </w:p>
    <w:p w:rsidR="00E5048F" w:rsidRDefault="00E5048F" w:rsidP="00667382">
      <w:pPr>
        <w:jc w:val="both"/>
        <w:rPr>
          <w:sz w:val="24"/>
        </w:rPr>
      </w:pPr>
    </w:p>
    <w:p w:rsidR="00667382" w:rsidRPr="00667382" w:rsidRDefault="00E5048F" w:rsidP="00E5048F">
      <w:pPr>
        <w:keepNext/>
        <w:jc w:val="both"/>
        <w:rPr>
          <w:sz w:val="24"/>
        </w:rPr>
      </w:pPr>
      <w:r w:rsidRPr="00667382">
        <w:rPr>
          <w:sz w:val="24"/>
        </w:rPr>
        <w:t>SECTION 7. REMOVAL.</w:t>
      </w:r>
    </w:p>
    <w:p w:rsidR="00E5048F" w:rsidRDefault="00E5048F" w:rsidP="00E5048F">
      <w:pPr>
        <w:keepNext/>
        <w:jc w:val="both"/>
        <w:rPr>
          <w:sz w:val="24"/>
        </w:rPr>
      </w:pPr>
    </w:p>
    <w:p w:rsidR="00667382" w:rsidRPr="00667382" w:rsidRDefault="00667382" w:rsidP="00E5048F">
      <w:pPr>
        <w:keepNext/>
        <w:jc w:val="both"/>
        <w:rPr>
          <w:sz w:val="24"/>
        </w:rPr>
      </w:pPr>
      <w:r w:rsidRPr="00667382">
        <w:rPr>
          <w:sz w:val="24"/>
        </w:rPr>
        <w:t xml:space="preserve">A Director </w:t>
      </w:r>
      <w:proofErr w:type="gramStart"/>
      <w:r w:rsidRPr="00667382">
        <w:rPr>
          <w:sz w:val="24"/>
        </w:rPr>
        <w:t>may be removed</w:t>
      </w:r>
      <w:proofErr w:type="gramEnd"/>
      <w:r w:rsidRPr="00667382">
        <w:rPr>
          <w:sz w:val="24"/>
        </w:rPr>
        <w:t xml:space="preserve"> </w:t>
      </w:r>
      <w:r w:rsidR="00E5048F">
        <w:rPr>
          <w:sz w:val="24"/>
        </w:rPr>
        <w:t xml:space="preserve">with or without cause </w:t>
      </w:r>
      <w:r w:rsidRPr="00667382">
        <w:rPr>
          <w:sz w:val="24"/>
        </w:rPr>
        <w:t xml:space="preserve">by vote of a majority of the Directors then in office. </w:t>
      </w:r>
      <w:r w:rsidR="00E5048F">
        <w:rPr>
          <w:sz w:val="24"/>
        </w:rPr>
        <w:t xml:space="preserve"> </w:t>
      </w:r>
      <w:r w:rsidRPr="00667382">
        <w:rPr>
          <w:sz w:val="24"/>
        </w:rPr>
        <w:t xml:space="preserve">A Director may be removed by the </w:t>
      </w:r>
      <w:r w:rsidR="00E5048F">
        <w:rPr>
          <w:sz w:val="24"/>
        </w:rPr>
        <w:t>Director</w:t>
      </w:r>
      <w:r w:rsidRPr="00667382">
        <w:rPr>
          <w:sz w:val="24"/>
        </w:rPr>
        <w:t xml:space="preserve">s only at a meeting called </w:t>
      </w:r>
      <w:proofErr w:type="gramStart"/>
      <w:r w:rsidRPr="00667382">
        <w:rPr>
          <w:sz w:val="24"/>
        </w:rPr>
        <w:t>for the purpose of</w:t>
      </w:r>
      <w:proofErr w:type="gramEnd"/>
      <w:r w:rsidRPr="00667382">
        <w:rPr>
          <w:sz w:val="24"/>
        </w:rPr>
        <w:t xml:space="preserve"> removing him or her, and the meeting notice must state that the purpose, or one of the purposes, of the meeting is removal of the Director. </w:t>
      </w:r>
    </w:p>
    <w:p w:rsidR="00E5048F" w:rsidRDefault="00E5048F" w:rsidP="00667382">
      <w:pPr>
        <w:jc w:val="both"/>
        <w:rPr>
          <w:sz w:val="24"/>
        </w:rPr>
      </w:pPr>
    </w:p>
    <w:p w:rsidR="00667382" w:rsidRPr="00667382" w:rsidRDefault="00AF2F90" w:rsidP="00667382">
      <w:pPr>
        <w:jc w:val="both"/>
        <w:rPr>
          <w:sz w:val="24"/>
        </w:rPr>
      </w:pPr>
      <w:r w:rsidRPr="00667382">
        <w:rPr>
          <w:sz w:val="24"/>
        </w:rPr>
        <w:t>SECTION 8. REGULAR MEETING.</w:t>
      </w:r>
    </w:p>
    <w:p w:rsidR="00E5048F" w:rsidRDefault="00E5048F" w:rsidP="00667382">
      <w:pPr>
        <w:jc w:val="both"/>
        <w:rPr>
          <w:sz w:val="24"/>
        </w:rPr>
      </w:pPr>
    </w:p>
    <w:p w:rsidR="00667382" w:rsidRPr="00667382" w:rsidRDefault="00667382" w:rsidP="00667382">
      <w:pPr>
        <w:jc w:val="both"/>
        <w:rPr>
          <w:sz w:val="24"/>
        </w:rPr>
      </w:pPr>
      <w:r w:rsidRPr="00667382">
        <w:rPr>
          <w:sz w:val="24"/>
        </w:rPr>
        <w:t xml:space="preserve">Regular meetings of the Board of Directors </w:t>
      </w:r>
      <w:proofErr w:type="gramStart"/>
      <w:r w:rsidRPr="00667382">
        <w:rPr>
          <w:sz w:val="24"/>
        </w:rPr>
        <w:t>may be held</w:t>
      </w:r>
      <w:proofErr w:type="gramEnd"/>
      <w:r w:rsidRPr="00667382">
        <w:rPr>
          <w:sz w:val="24"/>
        </w:rPr>
        <w:t xml:space="preserve"> at such times and places as shall from time to time be fixed by the Board of Directors without notice of the date, time, place or purpose of the meeting. </w:t>
      </w:r>
    </w:p>
    <w:p w:rsidR="00AF2F90" w:rsidRDefault="00AF2F90" w:rsidP="00667382">
      <w:pPr>
        <w:jc w:val="both"/>
        <w:rPr>
          <w:sz w:val="24"/>
        </w:rPr>
      </w:pPr>
    </w:p>
    <w:p w:rsidR="00667382" w:rsidRPr="00667382" w:rsidRDefault="00AF2F90" w:rsidP="00667382">
      <w:pPr>
        <w:jc w:val="both"/>
        <w:rPr>
          <w:sz w:val="24"/>
        </w:rPr>
      </w:pPr>
      <w:r w:rsidRPr="00667382">
        <w:rPr>
          <w:sz w:val="24"/>
        </w:rPr>
        <w:t>SECTION 9. SPECIAL MEETINGS.</w:t>
      </w:r>
    </w:p>
    <w:p w:rsidR="00AF2F90" w:rsidRDefault="00AF2F90" w:rsidP="00667382">
      <w:pPr>
        <w:jc w:val="both"/>
        <w:rPr>
          <w:sz w:val="24"/>
        </w:rPr>
      </w:pPr>
    </w:p>
    <w:p w:rsidR="00667382" w:rsidRPr="00667382" w:rsidRDefault="00667382" w:rsidP="00667382">
      <w:pPr>
        <w:jc w:val="both"/>
        <w:rPr>
          <w:sz w:val="24"/>
        </w:rPr>
      </w:pPr>
      <w:r w:rsidRPr="00667382">
        <w:rPr>
          <w:sz w:val="24"/>
        </w:rPr>
        <w:t xml:space="preserve">Special meetings of the Board of Directors </w:t>
      </w:r>
      <w:proofErr w:type="gramStart"/>
      <w:r w:rsidRPr="00667382">
        <w:rPr>
          <w:sz w:val="24"/>
        </w:rPr>
        <w:t>may be called</w:t>
      </w:r>
      <w:proofErr w:type="gramEnd"/>
      <w:r w:rsidRPr="00667382">
        <w:rPr>
          <w:sz w:val="24"/>
        </w:rPr>
        <w:t xml:space="preserve"> by the President, by the Secretary, by any two Directors, or by one Director in the event that there is only one Director.</w:t>
      </w:r>
    </w:p>
    <w:p w:rsidR="00AF2F90" w:rsidRDefault="00AF2F90" w:rsidP="00667382">
      <w:pPr>
        <w:jc w:val="both"/>
        <w:rPr>
          <w:sz w:val="24"/>
        </w:rPr>
      </w:pPr>
    </w:p>
    <w:p w:rsidR="00667382" w:rsidRPr="00667382" w:rsidRDefault="00AF2F90" w:rsidP="00AF2F90">
      <w:pPr>
        <w:keepNext/>
        <w:jc w:val="both"/>
        <w:rPr>
          <w:sz w:val="24"/>
        </w:rPr>
      </w:pPr>
      <w:r w:rsidRPr="00667382">
        <w:rPr>
          <w:sz w:val="24"/>
        </w:rPr>
        <w:t>SECTION 10. NOTICE.</w:t>
      </w:r>
    </w:p>
    <w:p w:rsidR="00AF2F90" w:rsidRDefault="00AF2F90" w:rsidP="00667382">
      <w:pPr>
        <w:jc w:val="both"/>
        <w:rPr>
          <w:sz w:val="24"/>
        </w:rPr>
      </w:pPr>
    </w:p>
    <w:p w:rsidR="00AF2F90" w:rsidRPr="00AF2F90" w:rsidRDefault="00667382" w:rsidP="00AF2F90">
      <w:pPr>
        <w:jc w:val="both"/>
        <w:rPr>
          <w:sz w:val="24"/>
        </w:rPr>
      </w:pPr>
      <w:r w:rsidRPr="00667382">
        <w:rPr>
          <w:sz w:val="24"/>
        </w:rPr>
        <w:t xml:space="preserve">Special meetings of the Board </w:t>
      </w:r>
      <w:proofErr w:type="gramStart"/>
      <w:r w:rsidRPr="00667382">
        <w:rPr>
          <w:sz w:val="24"/>
        </w:rPr>
        <w:t>must be preceded</w:t>
      </w:r>
      <w:proofErr w:type="gramEnd"/>
      <w:r w:rsidRPr="00667382">
        <w:rPr>
          <w:sz w:val="24"/>
        </w:rPr>
        <w:t xml:space="preserve"> by at least two days’ notice of the date, time and place of the meeting. The notice need not describe the purpose of the special meeting. </w:t>
      </w:r>
      <w:r w:rsidR="00AF2F90">
        <w:rPr>
          <w:sz w:val="24"/>
        </w:rPr>
        <w:t xml:space="preserve"> </w:t>
      </w:r>
      <w:r w:rsidR="00AF2F90" w:rsidRPr="00AF2F90">
        <w:rPr>
          <w:sz w:val="24"/>
        </w:rPr>
        <w:t xml:space="preserve">All notices hereunder shall conform to the following requirements: </w:t>
      </w:r>
    </w:p>
    <w:p w:rsidR="00AF2F90" w:rsidRDefault="00AF2F90" w:rsidP="00AF2F90">
      <w:pPr>
        <w:jc w:val="both"/>
        <w:rPr>
          <w:sz w:val="24"/>
        </w:rPr>
      </w:pPr>
    </w:p>
    <w:p w:rsidR="00AF2F90" w:rsidRDefault="00AF2F90" w:rsidP="00AF2F90">
      <w:pPr>
        <w:pStyle w:val="BodyTextIndent"/>
        <w:keepNext/>
        <w:numPr>
          <w:ilvl w:val="0"/>
          <w:numId w:val="8"/>
        </w:numPr>
        <w:jc w:val="both"/>
      </w:pPr>
      <w:r w:rsidRPr="00AF2F90">
        <w:t xml:space="preserve">Notice shall be in writing unless oral notice is reasonable under the circumstances. Notice by electronic transmission </w:t>
      </w:r>
      <w:proofErr w:type="gramStart"/>
      <w:r w:rsidRPr="00AF2F90">
        <w:t>is written</w:t>
      </w:r>
      <w:proofErr w:type="gramEnd"/>
      <w:r w:rsidRPr="00AF2F90">
        <w:t xml:space="preserve"> notice.</w:t>
      </w:r>
    </w:p>
    <w:p w:rsidR="00AF2F90" w:rsidRPr="00AF2F90" w:rsidRDefault="00AF2F90" w:rsidP="00AF2F90">
      <w:pPr>
        <w:ind w:firstLine="720"/>
        <w:jc w:val="both"/>
        <w:rPr>
          <w:sz w:val="24"/>
        </w:rPr>
      </w:pPr>
    </w:p>
    <w:p w:rsidR="00AF2F90" w:rsidRDefault="00AF2F90" w:rsidP="00AF2F90">
      <w:pPr>
        <w:pStyle w:val="BodyTextIndent"/>
        <w:keepNext/>
        <w:numPr>
          <w:ilvl w:val="0"/>
          <w:numId w:val="8"/>
        </w:numPr>
        <w:jc w:val="both"/>
      </w:pPr>
      <w:r w:rsidRPr="00AF2F90">
        <w:t xml:space="preserve">Notice </w:t>
      </w:r>
      <w:proofErr w:type="gramStart"/>
      <w:r w:rsidRPr="00AF2F90">
        <w:t>may be communicated</w:t>
      </w:r>
      <w:proofErr w:type="gramEnd"/>
      <w:r w:rsidRPr="00AF2F90">
        <w:t xml:space="preserve"> in person; by telephone, voice mail, telegraph, teletype, or other electronic means; by mail; by electronic transmission; or by messenger or delivery service.</w:t>
      </w:r>
    </w:p>
    <w:p w:rsidR="00AF2F90" w:rsidRPr="00AF2F90" w:rsidRDefault="00AF2F90" w:rsidP="00AF2F90">
      <w:pPr>
        <w:jc w:val="both"/>
        <w:rPr>
          <w:sz w:val="24"/>
        </w:rPr>
      </w:pPr>
    </w:p>
    <w:p w:rsidR="00AF2F90" w:rsidRDefault="00AF2F90" w:rsidP="00AF2F90">
      <w:pPr>
        <w:pStyle w:val="BodyTextIndent"/>
        <w:keepNext/>
        <w:numPr>
          <w:ilvl w:val="0"/>
          <w:numId w:val="8"/>
        </w:numPr>
        <w:jc w:val="both"/>
      </w:pPr>
      <w:r w:rsidRPr="00AF2F90">
        <w:t xml:space="preserve">Written notice, other than notice by electronic transmission, if in a comprehensible form, is effective upon deposit in the </w:t>
      </w:r>
      <w:smartTag w:uri="urn:schemas-microsoft-com:office:smarttags" w:element="country-region">
        <w:smartTag w:uri="urn:schemas-microsoft-com:office:smarttags" w:element="place">
          <w:r w:rsidRPr="00AF2F90">
            <w:t>United States</w:t>
          </w:r>
        </w:smartTag>
      </w:smartTag>
      <w:r w:rsidRPr="00AF2F90">
        <w:t xml:space="preserve"> mail, if </w:t>
      </w:r>
      <w:proofErr w:type="gramStart"/>
      <w:r w:rsidRPr="00AF2F90">
        <w:t>mailed</w:t>
      </w:r>
      <w:proofErr w:type="gramEnd"/>
      <w:r w:rsidRPr="00AF2F90">
        <w:t xml:space="preserve"> postpaid and correctly addressed to the </w:t>
      </w:r>
      <w:r w:rsidR="00B542ED">
        <w:t>Director</w:t>
      </w:r>
      <w:r w:rsidRPr="00AF2F90">
        <w:t xml:space="preserve">’s address shown in the Company’s current record of </w:t>
      </w:r>
      <w:r w:rsidR="00B542ED">
        <w:t>Director</w:t>
      </w:r>
      <w:r w:rsidRPr="00AF2F90">
        <w:t>s.</w:t>
      </w:r>
    </w:p>
    <w:p w:rsidR="00AF2F90" w:rsidRPr="00AF2F90" w:rsidRDefault="00AF2F90" w:rsidP="00AF2F90">
      <w:pPr>
        <w:jc w:val="both"/>
        <w:rPr>
          <w:sz w:val="24"/>
        </w:rPr>
      </w:pPr>
    </w:p>
    <w:p w:rsidR="00AF2F90" w:rsidRDefault="00AF2F90" w:rsidP="00AF2F90">
      <w:pPr>
        <w:pStyle w:val="BodyTextIndent"/>
        <w:keepNext/>
        <w:numPr>
          <w:ilvl w:val="0"/>
          <w:numId w:val="8"/>
        </w:numPr>
        <w:jc w:val="both"/>
      </w:pPr>
      <w:proofErr w:type="gramStart"/>
      <w:r w:rsidRPr="00AF2F90">
        <w:t xml:space="preserve">Written notice by electronic transmission, if in comprehensible form, is effective: (1) if by facsimile telecommunication, when directed to a number furnished by the </w:t>
      </w:r>
      <w:r w:rsidR="00B542ED">
        <w:t>Director</w:t>
      </w:r>
      <w:r w:rsidRPr="00AF2F90">
        <w:t xml:space="preserve"> for the purpose; (2) if by electronic mail, when directed to an electronic mail address furnished by the </w:t>
      </w:r>
      <w:r w:rsidR="00B542ED">
        <w:t>Director</w:t>
      </w:r>
      <w:r w:rsidRPr="00AF2F90">
        <w:t xml:space="preserve"> for the purpose; (3) if by a posting on an electronic network together with separate notice to the </w:t>
      </w:r>
      <w:r w:rsidR="00B542ED">
        <w:t>Director</w:t>
      </w:r>
      <w:r w:rsidRPr="00AF2F90">
        <w:t xml:space="preserve"> of such specific posting, directed to an electronic mail address furnished by the </w:t>
      </w:r>
      <w:r w:rsidR="00B542ED">
        <w:t>Director</w:t>
      </w:r>
      <w:r w:rsidRPr="00AF2F90">
        <w:t xml:space="preserve"> for the purpose, upon the later of (i) such posting and (ii) the giving of such separate notice; and (4) if by any other form of electronic transmission, when directed to the </w:t>
      </w:r>
      <w:r w:rsidR="00B542ED">
        <w:t>Director</w:t>
      </w:r>
      <w:r w:rsidRPr="00AF2F90">
        <w:t xml:space="preserve"> in such manner as the </w:t>
      </w:r>
      <w:r w:rsidR="00B542ED">
        <w:t>Director</w:t>
      </w:r>
      <w:r w:rsidRPr="00AF2F90">
        <w:t xml:space="preserve"> shall have specified to the Company.</w:t>
      </w:r>
      <w:proofErr w:type="gramEnd"/>
      <w:r w:rsidRPr="00AF2F90">
        <w:t xml:space="preserve"> An affidavit of the Secretary or an Assistant Secretary of the Company, or other agent of the Company that the notice </w:t>
      </w:r>
      <w:proofErr w:type="gramStart"/>
      <w:r w:rsidRPr="00AF2F90">
        <w:t>has been given</w:t>
      </w:r>
      <w:proofErr w:type="gramEnd"/>
      <w:r w:rsidRPr="00AF2F90">
        <w:t xml:space="preserve"> by a form of electronic transmission shall, in the absence of fraud, be prima facie evidence of the facts stated therein.</w:t>
      </w:r>
    </w:p>
    <w:p w:rsidR="00AF2F90" w:rsidRPr="00AF2F90" w:rsidRDefault="00AF2F90" w:rsidP="00AF2F90">
      <w:pPr>
        <w:jc w:val="both"/>
        <w:rPr>
          <w:sz w:val="24"/>
        </w:rPr>
      </w:pPr>
    </w:p>
    <w:p w:rsidR="00AF2F90" w:rsidRDefault="00AF2F90" w:rsidP="00AF2F90">
      <w:pPr>
        <w:pStyle w:val="BodyTextIndent"/>
        <w:keepNext/>
        <w:numPr>
          <w:ilvl w:val="0"/>
          <w:numId w:val="8"/>
        </w:numPr>
        <w:jc w:val="both"/>
      </w:pPr>
      <w:proofErr w:type="gramStart"/>
      <w:r w:rsidRPr="00AF2F90">
        <w:t>Except as provided in subsection (c), written notice, other than notice by electronic transmission, if in a comprehensible form, is effective at the earliest of the following: (1) when received; (2) five days after its deposit in the United States mail, if mailed postpaid and correctly addressed; (3) on the date shown on the return receipt, if sent by registered or certified mail, return receipt requested; or if sent by messenger or delivery service, on the date shown on the return receipt signed by or on behalf of the addressee; or (4) on the date of publication if notice by publication is permitted.</w:t>
      </w:r>
      <w:proofErr w:type="gramEnd"/>
    </w:p>
    <w:p w:rsidR="00AF2F90" w:rsidRPr="00AF2F90" w:rsidRDefault="00AF2F90" w:rsidP="00AF2F90">
      <w:pPr>
        <w:jc w:val="both"/>
        <w:rPr>
          <w:sz w:val="24"/>
        </w:rPr>
      </w:pPr>
    </w:p>
    <w:p w:rsidR="00AF2F90" w:rsidRPr="00AF2F90" w:rsidRDefault="00AF2F90" w:rsidP="00AF2F90">
      <w:pPr>
        <w:pStyle w:val="BodyTextIndent"/>
        <w:keepNext/>
        <w:numPr>
          <w:ilvl w:val="0"/>
          <w:numId w:val="8"/>
        </w:numPr>
        <w:jc w:val="both"/>
      </w:pPr>
      <w:r w:rsidRPr="00AF2F90">
        <w:t>Oral notice is effective when communicated if communicated in a comprehensible manner.</w:t>
      </w:r>
    </w:p>
    <w:p w:rsidR="00AF2F90" w:rsidRDefault="00AF2F90" w:rsidP="00667382">
      <w:pPr>
        <w:jc w:val="both"/>
        <w:rPr>
          <w:sz w:val="24"/>
        </w:rPr>
      </w:pPr>
    </w:p>
    <w:p w:rsidR="00667382" w:rsidRPr="00667382" w:rsidRDefault="00B542ED" w:rsidP="00667382">
      <w:pPr>
        <w:jc w:val="both"/>
        <w:rPr>
          <w:sz w:val="24"/>
        </w:rPr>
      </w:pPr>
      <w:r w:rsidRPr="00667382">
        <w:rPr>
          <w:sz w:val="24"/>
        </w:rPr>
        <w:t>SECTION 11. WAIVER OF NOTICE.</w:t>
      </w:r>
    </w:p>
    <w:p w:rsidR="00AF2F90" w:rsidRDefault="00AF2F90" w:rsidP="00667382">
      <w:pPr>
        <w:jc w:val="both"/>
        <w:rPr>
          <w:sz w:val="24"/>
        </w:rPr>
      </w:pPr>
    </w:p>
    <w:p w:rsidR="00667382" w:rsidRPr="00667382" w:rsidRDefault="00667382" w:rsidP="00667382">
      <w:pPr>
        <w:jc w:val="both"/>
        <w:rPr>
          <w:sz w:val="24"/>
        </w:rPr>
      </w:pPr>
      <w:r w:rsidRPr="00667382">
        <w:rPr>
          <w:sz w:val="24"/>
        </w:rPr>
        <w:t xml:space="preserve">A Director may waive any notice before or after the date and time of the meeting. The waiver shall be in writing, signed by the Director entitled to the notice, or in the form of an electronic transmission by the Director to the Company, and filed with the minutes or corporate records. </w:t>
      </w:r>
      <w:proofErr w:type="gramStart"/>
      <w:r w:rsidRPr="00667382">
        <w:rPr>
          <w:sz w:val="24"/>
        </w:rPr>
        <w:t>A Director’s attendance at or participation in a meeting waives any required notice to him or her of the meeting unless the Director</w:t>
      </w:r>
      <w:r w:rsidR="00CB5A23">
        <w:rPr>
          <w:sz w:val="24"/>
        </w:rPr>
        <w:t>,</w:t>
      </w:r>
      <w:r w:rsidRPr="00667382">
        <w:rPr>
          <w:sz w:val="24"/>
        </w:rPr>
        <w:t xml:space="preserve"> at the beginning of the meeting, or promptly upon his or her arrival, objects to holding the meeting or transacting business at the meeting and does not thereafter vote for or assent to action taken at the meeting.</w:t>
      </w:r>
      <w:proofErr w:type="gramEnd"/>
      <w:r w:rsidRPr="00667382">
        <w:rPr>
          <w:sz w:val="24"/>
        </w:rPr>
        <w:t xml:space="preserve"> </w:t>
      </w:r>
    </w:p>
    <w:p w:rsidR="00B542ED" w:rsidRDefault="00B542ED" w:rsidP="00667382">
      <w:pPr>
        <w:jc w:val="both"/>
        <w:rPr>
          <w:sz w:val="24"/>
        </w:rPr>
      </w:pPr>
    </w:p>
    <w:p w:rsidR="00667382" w:rsidRPr="00667382" w:rsidRDefault="00B542ED" w:rsidP="00667382">
      <w:pPr>
        <w:jc w:val="both"/>
        <w:rPr>
          <w:sz w:val="24"/>
        </w:rPr>
      </w:pPr>
      <w:r w:rsidRPr="00667382">
        <w:rPr>
          <w:sz w:val="24"/>
        </w:rPr>
        <w:t>SECTION 12. QUORUM.</w:t>
      </w:r>
    </w:p>
    <w:p w:rsidR="00B542ED" w:rsidRDefault="00B542ED" w:rsidP="00667382">
      <w:pPr>
        <w:jc w:val="both"/>
        <w:rPr>
          <w:sz w:val="24"/>
        </w:rPr>
      </w:pPr>
    </w:p>
    <w:p w:rsidR="00667382" w:rsidRDefault="00667382" w:rsidP="00667382">
      <w:pPr>
        <w:jc w:val="both"/>
        <w:rPr>
          <w:sz w:val="24"/>
        </w:rPr>
      </w:pPr>
      <w:r w:rsidRPr="00667382">
        <w:rPr>
          <w:sz w:val="24"/>
        </w:rPr>
        <w:t xml:space="preserve">A quorum of the Board of Directors consists of a majority of the Directors then in office, provided always that any number of Directors (whether one or more and whether or not constituting a quorum) constituting a majority of Directors present at any meeting or at any adjourned meeting may make any reasonable adjournment thereof. </w:t>
      </w:r>
    </w:p>
    <w:p w:rsidR="006E0BDB" w:rsidRDefault="006E0BDB" w:rsidP="00667382">
      <w:pPr>
        <w:jc w:val="both"/>
        <w:rPr>
          <w:sz w:val="24"/>
        </w:rPr>
      </w:pPr>
    </w:p>
    <w:p w:rsidR="006E0BDB" w:rsidRPr="00667382" w:rsidRDefault="006E0BDB" w:rsidP="00667382">
      <w:pPr>
        <w:jc w:val="both"/>
        <w:rPr>
          <w:sz w:val="24"/>
        </w:rPr>
      </w:pPr>
    </w:p>
    <w:p w:rsidR="005928EF" w:rsidRDefault="005928EF" w:rsidP="00667382">
      <w:pPr>
        <w:jc w:val="both"/>
        <w:rPr>
          <w:sz w:val="24"/>
        </w:rPr>
      </w:pPr>
    </w:p>
    <w:p w:rsidR="00667382" w:rsidRPr="00667382" w:rsidRDefault="005928EF" w:rsidP="00667382">
      <w:pPr>
        <w:jc w:val="both"/>
        <w:rPr>
          <w:sz w:val="24"/>
        </w:rPr>
      </w:pPr>
      <w:r w:rsidRPr="00667382">
        <w:rPr>
          <w:sz w:val="24"/>
        </w:rPr>
        <w:t>SECTION 13. ACTION AT MEETING.</w:t>
      </w:r>
    </w:p>
    <w:p w:rsidR="005928EF" w:rsidRDefault="005928EF" w:rsidP="00667382">
      <w:pPr>
        <w:jc w:val="both"/>
        <w:rPr>
          <w:sz w:val="24"/>
        </w:rPr>
      </w:pPr>
    </w:p>
    <w:p w:rsidR="00667382" w:rsidRDefault="00667382" w:rsidP="00667382">
      <w:pPr>
        <w:jc w:val="both"/>
        <w:rPr>
          <w:sz w:val="24"/>
        </w:rPr>
      </w:pPr>
      <w:r w:rsidRPr="00667382">
        <w:rPr>
          <w:sz w:val="24"/>
        </w:rPr>
        <w:t xml:space="preserve">If a quorum is present when a vote </w:t>
      </w:r>
      <w:proofErr w:type="gramStart"/>
      <w:r w:rsidRPr="00667382">
        <w:rPr>
          <w:sz w:val="24"/>
        </w:rPr>
        <w:t>is taken</w:t>
      </w:r>
      <w:proofErr w:type="gramEnd"/>
      <w:r w:rsidRPr="00667382">
        <w:rPr>
          <w:sz w:val="24"/>
        </w:rPr>
        <w:t xml:space="preserve">, the affirmative vote of a majority of Directors present is the act of the Board of Directors. </w:t>
      </w:r>
      <w:proofErr w:type="gramStart"/>
      <w:r w:rsidRPr="00667382">
        <w:rPr>
          <w:sz w:val="24"/>
        </w:rPr>
        <w:t>A Director who is present at a meeting of the Board of Directors or a committee of the Board of Directors when corporate action is taken is considered to have assented to the action taken unless: (a) he or she objects at the beginning of the meeting, or promptly upon his or her arrival, to holding it or transacting business at the meeting; (b) his or her dissent or abstention from the action taken is entered in the minutes of the meeting; or (c) he or she delivers written notice of his or her dissent or abstention to the presiding officer of the meeting before its adjournment or to the Company immediately after adjournment of the meeting.</w:t>
      </w:r>
      <w:proofErr w:type="gramEnd"/>
      <w:r w:rsidRPr="00667382">
        <w:rPr>
          <w:sz w:val="24"/>
        </w:rPr>
        <w:t xml:space="preserve"> The right of dissent or abstention is not available to a Director who votes in favor of the action taken. </w:t>
      </w:r>
    </w:p>
    <w:p w:rsidR="005928EF" w:rsidRPr="00667382" w:rsidRDefault="005928EF" w:rsidP="00667382">
      <w:pPr>
        <w:jc w:val="both"/>
        <w:rPr>
          <w:sz w:val="24"/>
        </w:rPr>
      </w:pPr>
    </w:p>
    <w:p w:rsidR="00667382" w:rsidRDefault="005928EF" w:rsidP="00667382">
      <w:pPr>
        <w:jc w:val="both"/>
        <w:rPr>
          <w:sz w:val="24"/>
        </w:rPr>
      </w:pPr>
      <w:r w:rsidRPr="00667382">
        <w:rPr>
          <w:sz w:val="24"/>
        </w:rPr>
        <w:t>SECTION 14. ACTION WITHOUT MEETING.</w:t>
      </w:r>
    </w:p>
    <w:p w:rsidR="005928EF" w:rsidRPr="00667382" w:rsidRDefault="005928EF" w:rsidP="00667382">
      <w:pPr>
        <w:jc w:val="both"/>
        <w:rPr>
          <w:sz w:val="24"/>
        </w:rPr>
      </w:pPr>
    </w:p>
    <w:p w:rsidR="00667382" w:rsidRPr="00667382" w:rsidRDefault="00667382" w:rsidP="00667382">
      <w:pPr>
        <w:jc w:val="both"/>
        <w:rPr>
          <w:sz w:val="24"/>
        </w:rPr>
      </w:pPr>
      <w:r w:rsidRPr="00667382">
        <w:rPr>
          <w:sz w:val="24"/>
        </w:rPr>
        <w:t xml:space="preserve">Any action required or </w:t>
      </w:r>
      <w:proofErr w:type="gramStart"/>
      <w:r w:rsidRPr="00667382">
        <w:rPr>
          <w:sz w:val="24"/>
        </w:rPr>
        <w:t>permitted to be taken</w:t>
      </w:r>
      <w:proofErr w:type="gramEnd"/>
      <w:r w:rsidRPr="00667382">
        <w:rPr>
          <w:sz w:val="24"/>
        </w:rPr>
        <w:t xml:space="preserve"> by the Directors may be taken without a meeting if the action is taken by the </w:t>
      </w:r>
      <w:r w:rsidR="00D243C2">
        <w:rPr>
          <w:sz w:val="24"/>
        </w:rPr>
        <w:t xml:space="preserve">unanimous </w:t>
      </w:r>
      <w:r w:rsidRPr="00667382">
        <w:rPr>
          <w:sz w:val="24"/>
        </w:rPr>
        <w:t xml:space="preserve">consent of the members of the Board of Directors. </w:t>
      </w:r>
      <w:r w:rsidR="005928EF">
        <w:rPr>
          <w:sz w:val="24"/>
        </w:rPr>
        <w:t xml:space="preserve"> </w:t>
      </w:r>
      <w:proofErr w:type="gramStart"/>
      <w:r w:rsidRPr="00667382">
        <w:rPr>
          <w:sz w:val="24"/>
        </w:rPr>
        <w:t>The action must be evidenced by one or more consents describing the action taken, in writing, signed by each Director, or delivered to the Company by electronic transmission, to the address specified by the Company for the purpose or, if no address has been specified, to the principal office of the Company, addressed to the Secretary or other officer or agent having custody of the records of proceedings of Directors, and included in the minutes or filed with the corporate records reflecting the action taken.</w:t>
      </w:r>
      <w:proofErr w:type="gramEnd"/>
      <w:r w:rsidRPr="00667382">
        <w:rPr>
          <w:sz w:val="24"/>
        </w:rPr>
        <w:t xml:space="preserve"> Action taken under this Section is effective when the last Director signs or delivers the consent, unless the consent specifies a different effective date. A consent signed or delivered under this Section has the effect of a meeting vote and </w:t>
      </w:r>
      <w:proofErr w:type="gramStart"/>
      <w:r w:rsidRPr="00667382">
        <w:rPr>
          <w:sz w:val="24"/>
        </w:rPr>
        <w:t>may be described</w:t>
      </w:r>
      <w:proofErr w:type="gramEnd"/>
      <w:r w:rsidRPr="00667382">
        <w:rPr>
          <w:sz w:val="24"/>
        </w:rPr>
        <w:t xml:space="preserve"> as such in any document. </w:t>
      </w:r>
    </w:p>
    <w:p w:rsidR="00D243C2" w:rsidRDefault="00D243C2" w:rsidP="00667382">
      <w:pPr>
        <w:jc w:val="both"/>
        <w:rPr>
          <w:sz w:val="24"/>
        </w:rPr>
      </w:pPr>
    </w:p>
    <w:p w:rsidR="00667382" w:rsidRPr="00667382" w:rsidRDefault="00916D8A" w:rsidP="00667382">
      <w:pPr>
        <w:jc w:val="both"/>
        <w:rPr>
          <w:sz w:val="24"/>
        </w:rPr>
      </w:pPr>
      <w:r w:rsidRPr="00667382">
        <w:rPr>
          <w:sz w:val="24"/>
        </w:rPr>
        <w:t>SECTION 15. TELEPHONE CONFERENCE MEETINGS.</w:t>
      </w:r>
    </w:p>
    <w:p w:rsidR="00D243C2" w:rsidRDefault="00D243C2" w:rsidP="00667382">
      <w:pPr>
        <w:jc w:val="both"/>
        <w:rPr>
          <w:sz w:val="24"/>
        </w:rPr>
      </w:pPr>
    </w:p>
    <w:p w:rsidR="00667382" w:rsidRDefault="00667382" w:rsidP="00667382">
      <w:pPr>
        <w:jc w:val="both"/>
        <w:rPr>
          <w:sz w:val="24"/>
        </w:rPr>
      </w:pPr>
      <w:r w:rsidRPr="00667382">
        <w:rPr>
          <w:sz w:val="24"/>
        </w:rPr>
        <w:t xml:space="preserve">The Board of Directors may permit any or all Directors to participate in a regular or special meeting by, or conduct the meeting </w:t>
      </w:r>
      <w:proofErr w:type="gramStart"/>
      <w:r w:rsidRPr="00667382">
        <w:rPr>
          <w:sz w:val="24"/>
        </w:rPr>
        <w:t>through the use of</w:t>
      </w:r>
      <w:proofErr w:type="gramEnd"/>
      <w:r w:rsidRPr="00667382">
        <w:rPr>
          <w:sz w:val="24"/>
        </w:rPr>
        <w:t xml:space="preserve">, any means of communication by which all Directors participating may simultaneously hear each other during the meeting. A Director participating in a meeting by this means is considered </w:t>
      </w:r>
      <w:proofErr w:type="gramStart"/>
      <w:r w:rsidRPr="00667382">
        <w:rPr>
          <w:sz w:val="24"/>
        </w:rPr>
        <w:t>to be present</w:t>
      </w:r>
      <w:proofErr w:type="gramEnd"/>
      <w:r w:rsidRPr="00667382">
        <w:rPr>
          <w:sz w:val="24"/>
        </w:rPr>
        <w:t xml:space="preserve"> in person at the meeting. </w:t>
      </w:r>
    </w:p>
    <w:p w:rsidR="00916D8A" w:rsidRPr="00667382" w:rsidRDefault="00916D8A" w:rsidP="00667382">
      <w:pPr>
        <w:jc w:val="both"/>
        <w:rPr>
          <w:sz w:val="24"/>
        </w:rPr>
      </w:pPr>
    </w:p>
    <w:p w:rsidR="00667382" w:rsidRDefault="00916D8A" w:rsidP="00667382">
      <w:pPr>
        <w:jc w:val="both"/>
        <w:rPr>
          <w:sz w:val="24"/>
        </w:rPr>
      </w:pPr>
      <w:r w:rsidRPr="00667382">
        <w:rPr>
          <w:sz w:val="24"/>
        </w:rPr>
        <w:t>SECTION 16. COMMITTEES.</w:t>
      </w:r>
    </w:p>
    <w:p w:rsidR="00916D8A" w:rsidRPr="00667382" w:rsidRDefault="00916D8A" w:rsidP="00667382">
      <w:pPr>
        <w:jc w:val="both"/>
        <w:rPr>
          <w:sz w:val="24"/>
        </w:rPr>
      </w:pPr>
    </w:p>
    <w:p w:rsidR="00667382" w:rsidRDefault="00667382" w:rsidP="00667382">
      <w:pPr>
        <w:jc w:val="both"/>
        <w:rPr>
          <w:sz w:val="24"/>
        </w:rPr>
      </w:pPr>
      <w:r w:rsidRPr="00667382">
        <w:rPr>
          <w:sz w:val="24"/>
        </w:rPr>
        <w:t>The Board of Directors may create one or more committees and appoint members of the Board of Directors to serve on them.</w:t>
      </w:r>
      <w:r w:rsidR="00916D8A">
        <w:rPr>
          <w:sz w:val="24"/>
        </w:rPr>
        <w:t xml:space="preserve"> </w:t>
      </w:r>
      <w:r w:rsidRPr="00667382">
        <w:rPr>
          <w:sz w:val="24"/>
        </w:rPr>
        <w:t xml:space="preserve"> Each committee may have one or more members, who serve at the pleasure of the Board of Directors. The creation of a committee and appointment of members to it </w:t>
      </w:r>
      <w:proofErr w:type="gramStart"/>
      <w:r w:rsidRPr="00667382">
        <w:rPr>
          <w:sz w:val="24"/>
        </w:rPr>
        <w:t>must be approved</w:t>
      </w:r>
      <w:proofErr w:type="gramEnd"/>
      <w:r w:rsidRPr="00667382">
        <w:rPr>
          <w:sz w:val="24"/>
        </w:rPr>
        <w:t xml:space="preserve"> by a majority of all the Directors in office when the action is taken. </w:t>
      </w:r>
      <w:r w:rsidR="00916D8A">
        <w:rPr>
          <w:sz w:val="24"/>
        </w:rPr>
        <w:t xml:space="preserve"> </w:t>
      </w:r>
      <w:r w:rsidRPr="00667382">
        <w:rPr>
          <w:sz w:val="24"/>
        </w:rPr>
        <w:t xml:space="preserve">Sections 10 through 15 of this Article shall apply to committees and their members. To the extent specified by the Board of Directors, each committee may exercise the authority of the Board of Directors. </w:t>
      </w:r>
      <w:proofErr w:type="gramStart"/>
      <w:r w:rsidRPr="00667382">
        <w:rPr>
          <w:sz w:val="24"/>
        </w:rPr>
        <w:t xml:space="preserve">A committee may not, however: (a) authorize distributions; (b) approve or propose to </w:t>
      </w:r>
      <w:r w:rsidR="00E5048F">
        <w:rPr>
          <w:sz w:val="24"/>
        </w:rPr>
        <w:t>Director</w:t>
      </w:r>
      <w:r w:rsidRPr="00667382">
        <w:rPr>
          <w:sz w:val="24"/>
        </w:rPr>
        <w:t xml:space="preserve">s action that the </w:t>
      </w:r>
      <w:r w:rsidR="006E0BDB">
        <w:rPr>
          <w:sz w:val="24"/>
        </w:rPr>
        <w:t xml:space="preserve"> law</w:t>
      </w:r>
      <w:r w:rsidRPr="00667382">
        <w:rPr>
          <w:sz w:val="24"/>
        </w:rPr>
        <w:t xml:space="preserve"> requires be approved by </w:t>
      </w:r>
      <w:r w:rsidR="00E5048F">
        <w:rPr>
          <w:sz w:val="24"/>
        </w:rPr>
        <w:t>Director</w:t>
      </w:r>
      <w:r w:rsidRPr="00667382">
        <w:rPr>
          <w:sz w:val="24"/>
        </w:rPr>
        <w:t xml:space="preserve">s; (c) change the number of the Board of Directors, remove Directors from office or fill vacancies on the Board of Directors; (d) amend the Articles of </w:t>
      </w:r>
      <w:r w:rsidR="006E0BDB">
        <w:rPr>
          <w:sz w:val="24"/>
        </w:rPr>
        <w:t xml:space="preserve"> Incorporation</w:t>
      </w:r>
      <w:r w:rsidRPr="00667382">
        <w:rPr>
          <w:sz w:val="24"/>
        </w:rPr>
        <w:t>; (e) adopt, amend or repeal By-Laws; or (f) authorize or approve reacquisition of shares, except according to a formula or method prescribed by the Board of Directors.</w:t>
      </w:r>
      <w:proofErr w:type="gramEnd"/>
      <w:r w:rsidRPr="00667382">
        <w:rPr>
          <w:sz w:val="24"/>
        </w:rPr>
        <w:t xml:space="preserve"> </w:t>
      </w:r>
    </w:p>
    <w:p w:rsidR="00916D8A" w:rsidRPr="00667382" w:rsidRDefault="00916D8A" w:rsidP="00667382">
      <w:pPr>
        <w:jc w:val="both"/>
        <w:rPr>
          <w:sz w:val="24"/>
        </w:rPr>
      </w:pPr>
    </w:p>
    <w:p w:rsidR="00667382" w:rsidRDefault="00F80170" w:rsidP="002D1E77">
      <w:pPr>
        <w:keepNext/>
        <w:keepLines/>
        <w:jc w:val="both"/>
        <w:rPr>
          <w:sz w:val="24"/>
        </w:rPr>
      </w:pPr>
      <w:r w:rsidRPr="00667382">
        <w:rPr>
          <w:sz w:val="24"/>
        </w:rPr>
        <w:t>SECTION 1</w:t>
      </w:r>
      <w:r w:rsidR="00013DC7">
        <w:rPr>
          <w:sz w:val="24"/>
        </w:rPr>
        <w:t>7</w:t>
      </w:r>
      <w:r w:rsidRPr="00667382">
        <w:rPr>
          <w:sz w:val="24"/>
        </w:rPr>
        <w:t xml:space="preserve">. CONFLICT OF INTEREST. </w:t>
      </w:r>
    </w:p>
    <w:p w:rsidR="00916D8A" w:rsidRPr="00667382" w:rsidRDefault="00916D8A" w:rsidP="002D1E77">
      <w:pPr>
        <w:keepNext/>
        <w:keepLines/>
        <w:jc w:val="both"/>
        <w:rPr>
          <w:sz w:val="24"/>
        </w:rPr>
      </w:pPr>
    </w:p>
    <w:p w:rsidR="006E0BDB" w:rsidRDefault="006E0BDB" w:rsidP="00445C97">
      <w:pPr>
        <w:ind w:left="360" w:hanging="360"/>
        <w:jc w:val="both"/>
        <w:rPr>
          <w:sz w:val="24"/>
          <w:szCs w:val="24"/>
        </w:rPr>
      </w:pPr>
      <w:r>
        <w:rPr>
          <w:sz w:val="24"/>
          <w:szCs w:val="24"/>
        </w:rPr>
        <w:t>1.</w:t>
      </w:r>
      <w:r w:rsidR="00445C97">
        <w:rPr>
          <w:sz w:val="24"/>
          <w:szCs w:val="24"/>
        </w:rPr>
        <w:tab/>
      </w:r>
      <w:r w:rsidRPr="006E0BDB">
        <w:rPr>
          <w:sz w:val="24"/>
          <w:szCs w:val="24"/>
        </w:rPr>
        <w:t xml:space="preserve">The purpose of this conflicts of interest policy is to protect this tax-exempt </w:t>
      </w:r>
      <w:r w:rsidR="009C799B">
        <w:rPr>
          <w:sz w:val="24"/>
          <w:szCs w:val="24"/>
        </w:rPr>
        <w:t>c</w:t>
      </w:r>
      <w:r w:rsidRPr="006E0BDB">
        <w:rPr>
          <w:sz w:val="24"/>
          <w:szCs w:val="24"/>
        </w:rPr>
        <w:t xml:space="preserve">orporation’s interest when it is contemplating entering into a transaction or arrangement that might benefit the private interest of an Officer or Director of the </w:t>
      </w:r>
      <w:r w:rsidR="009C799B">
        <w:rPr>
          <w:sz w:val="24"/>
          <w:szCs w:val="24"/>
        </w:rPr>
        <w:t>c</w:t>
      </w:r>
      <w:r w:rsidRPr="006E0BDB">
        <w:rPr>
          <w:sz w:val="24"/>
          <w:szCs w:val="24"/>
        </w:rPr>
        <w:t xml:space="preserve">orporation or might result in a possible excess benefit transaction.  This policy </w:t>
      </w:r>
      <w:proofErr w:type="gramStart"/>
      <w:r w:rsidRPr="006E0BDB">
        <w:rPr>
          <w:sz w:val="24"/>
          <w:szCs w:val="24"/>
        </w:rPr>
        <w:t>is intended</w:t>
      </w:r>
      <w:proofErr w:type="gramEnd"/>
      <w:r w:rsidRPr="006E0BDB">
        <w:rPr>
          <w:sz w:val="24"/>
          <w:szCs w:val="24"/>
        </w:rPr>
        <w:t xml:space="preserve"> to supplement but not replace any applicable state and federal laws governing conflict of interest applicable to nonprofit organizations.</w:t>
      </w:r>
    </w:p>
    <w:p w:rsidR="00651113" w:rsidRPr="006E0BDB" w:rsidRDefault="00651113" w:rsidP="006E0BDB">
      <w:pPr>
        <w:ind w:firstLine="720"/>
        <w:jc w:val="both"/>
        <w:rPr>
          <w:sz w:val="24"/>
          <w:szCs w:val="24"/>
        </w:rPr>
      </w:pPr>
    </w:p>
    <w:p w:rsidR="006E0BDB" w:rsidRPr="006E0BDB" w:rsidRDefault="00651113" w:rsidP="00445C97">
      <w:pPr>
        <w:tabs>
          <w:tab w:val="left" w:pos="360"/>
        </w:tabs>
        <w:jc w:val="both"/>
        <w:rPr>
          <w:sz w:val="24"/>
          <w:szCs w:val="24"/>
        </w:rPr>
      </w:pPr>
      <w:r>
        <w:rPr>
          <w:sz w:val="24"/>
          <w:szCs w:val="24"/>
        </w:rPr>
        <w:t>2.</w:t>
      </w:r>
      <w:r w:rsidR="00445C97">
        <w:rPr>
          <w:sz w:val="24"/>
          <w:szCs w:val="24"/>
        </w:rPr>
        <w:tab/>
      </w:r>
      <w:r w:rsidR="006E0BDB" w:rsidRPr="006E0BDB">
        <w:rPr>
          <w:sz w:val="24"/>
          <w:szCs w:val="24"/>
        </w:rPr>
        <w:t>Definitions.</w:t>
      </w:r>
    </w:p>
    <w:p w:rsidR="006E0BDB" w:rsidRPr="006E0BDB" w:rsidRDefault="006E0BDB" w:rsidP="006E0BDB">
      <w:pPr>
        <w:jc w:val="both"/>
        <w:rPr>
          <w:sz w:val="24"/>
          <w:szCs w:val="24"/>
        </w:rPr>
      </w:pPr>
    </w:p>
    <w:p w:rsidR="006E0BDB" w:rsidRDefault="00206C0B" w:rsidP="00445C97">
      <w:pPr>
        <w:ind w:left="720" w:hanging="360"/>
        <w:jc w:val="both"/>
        <w:rPr>
          <w:sz w:val="24"/>
          <w:szCs w:val="24"/>
        </w:rPr>
      </w:pPr>
      <w:r>
        <w:rPr>
          <w:sz w:val="24"/>
          <w:szCs w:val="24"/>
        </w:rPr>
        <w:t>(</w:t>
      </w:r>
      <w:r w:rsidR="00651113">
        <w:rPr>
          <w:sz w:val="24"/>
          <w:szCs w:val="24"/>
        </w:rPr>
        <w:t>a</w:t>
      </w:r>
      <w:r>
        <w:rPr>
          <w:sz w:val="24"/>
          <w:szCs w:val="24"/>
        </w:rPr>
        <w:t>)</w:t>
      </w:r>
      <w:r w:rsidR="00651113">
        <w:rPr>
          <w:sz w:val="24"/>
          <w:szCs w:val="24"/>
        </w:rPr>
        <w:tab/>
      </w:r>
      <w:r w:rsidR="006E0BDB" w:rsidRPr="006E0BDB">
        <w:rPr>
          <w:sz w:val="24"/>
          <w:szCs w:val="24"/>
        </w:rPr>
        <w:t>Interested Person: Any Director, Officer, or member of a committee with Board of Directors delegated powers, who has a direct or indirect financial interest, as defined below, is an Interested Person.</w:t>
      </w:r>
    </w:p>
    <w:p w:rsidR="00651113" w:rsidRPr="006E0BDB" w:rsidRDefault="00651113" w:rsidP="00651113">
      <w:pPr>
        <w:ind w:left="2160" w:hanging="720"/>
        <w:jc w:val="both"/>
        <w:rPr>
          <w:sz w:val="24"/>
          <w:szCs w:val="24"/>
        </w:rPr>
      </w:pPr>
    </w:p>
    <w:p w:rsidR="006E0BDB" w:rsidRDefault="00206C0B" w:rsidP="00445C97">
      <w:pPr>
        <w:ind w:left="720" w:hanging="360"/>
        <w:jc w:val="both"/>
        <w:rPr>
          <w:sz w:val="24"/>
          <w:szCs w:val="24"/>
        </w:rPr>
      </w:pPr>
      <w:r>
        <w:rPr>
          <w:sz w:val="24"/>
          <w:szCs w:val="24"/>
        </w:rPr>
        <w:t>(</w:t>
      </w:r>
      <w:r w:rsidR="00651113">
        <w:rPr>
          <w:sz w:val="24"/>
          <w:szCs w:val="24"/>
        </w:rPr>
        <w:t>b</w:t>
      </w:r>
      <w:r>
        <w:rPr>
          <w:sz w:val="24"/>
          <w:szCs w:val="24"/>
        </w:rPr>
        <w:t>)</w:t>
      </w:r>
      <w:r w:rsidR="00651113">
        <w:rPr>
          <w:sz w:val="24"/>
          <w:szCs w:val="24"/>
        </w:rPr>
        <w:tab/>
      </w:r>
      <w:r w:rsidR="006E0BDB" w:rsidRPr="006E0BDB">
        <w:rPr>
          <w:sz w:val="24"/>
          <w:szCs w:val="24"/>
        </w:rPr>
        <w:t>Financial Interest: A person has a Financial Interest if the person has, directly or indirectly, through business, investment, or family:</w:t>
      </w:r>
    </w:p>
    <w:p w:rsidR="00651113" w:rsidRPr="006E0BDB" w:rsidRDefault="00651113" w:rsidP="00651113">
      <w:pPr>
        <w:ind w:left="2160" w:hanging="720"/>
        <w:jc w:val="both"/>
        <w:rPr>
          <w:sz w:val="24"/>
          <w:szCs w:val="24"/>
        </w:rPr>
      </w:pPr>
    </w:p>
    <w:p w:rsidR="006E0BDB" w:rsidRDefault="00651113" w:rsidP="00445C97">
      <w:pPr>
        <w:ind w:left="1080" w:hanging="360"/>
        <w:jc w:val="both"/>
        <w:rPr>
          <w:sz w:val="24"/>
          <w:szCs w:val="24"/>
        </w:rPr>
      </w:pPr>
      <w:r>
        <w:rPr>
          <w:sz w:val="24"/>
          <w:szCs w:val="24"/>
        </w:rPr>
        <w:t>i.</w:t>
      </w:r>
      <w:r>
        <w:rPr>
          <w:sz w:val="24"/>
          <w:szCs w:val="24"/>
        </w:rPr>
        <w:tab/>
      </w:r>
      <w:r w:rsidR="006E0BDB" w:rsidRPr="006E0BDB">
        <w:rPr>
          <w:sz w:val="24"/>
          <w:szCs w:val="24"/>
        </w:rPr>
        <w:t xml:space="preserve">An ownership or investment interest in any entity with which the </w:t>
      </w:r>
      <w:r w:rsidR="009C799B">
        <w:rPr>
          <w:sz w:val="24"/>
          <w:szCs w:val="24"/>
        </w:rPr>
        <w:t>c</w:t>
      </w:r>
      <w:r w:rsidR="006E0BDB" w:rsidRPr="006E0BDB">
        <w:rPr>
          <w:sz w:val="24"/>
          <w:szCs w:val="24"/>
        </w:rPr>
        <w:t>orporation has a transaction or arrangement,</w:t>
      </w:r>
    </w:p>
    <w:p w:rsidR="00753928" w:rsidRPr="006E0BDB" w:rsidRDefault="00753928" w:rsidP="00445C97">
      <w:pPr>
        <w:ind w:left="1080" w:hanging="360"/>
        <w:jc w:val="both"/>
        <w:rPr>
          <w:sz w:val="24"/>
          <w:szCs w:val="24"/>
        </w:rPr>
      </w:pPr>
    </w:p>
    <w:p w:rsidR="006E0BDB" w:rsidRDefault="00651113" w:rsidP="00753928">
      <w:pPr>
        <w:ind w:left="1080" w:hanging="360"/>
        <w:jc w:val="both"/>
        <w:rPr>
          <w:sz w:val="24"/>
          <w:szCs w:val="24"/>
        </w:rPr>
      </w:pPr>
      <w:r>
        <w:rPr>
          <w:sz w:val="24"/>
          <w:szCs w:val="24"/>
        </w:rPr>
        <w:t>ii.</w:t>
      </w:r>
      <w:r>
        <w:rPr>
          <w:sz w:val="24"/>
          <w:szCs w:val="24"/>
        </w:rPr>
        <w:tab/>
      </w:r>
      <w:r w:rsidR="006E0BDB" w:rsidRPr="006E0BDB">
        <w:rPr>
          <w:sz w:val="24"/>
          <w:szCs w:val="24"/>
        </w:rPr>
        <w:t xml:space="preserve">A compensation arrangement with the </w:t>
      </w:r>
      <w:r w:rsidR="009C799B">
        <w:rPr>
          <w:sz w:val="24"/>
          <w:szCs w:val="24"/>
        </w:rPr>
        <w:t>c</w:t>
      </w:r>
      <w:r w:rsidR="006E0BDB" w:rsidRPr="006E0BDB">
        <w:rPr>
          <w:sz w:val="24"/>
          <w:szCs w:val="24"/>
        </w:rPr>
        <w:t xml:space="preserve">orporation or with any entity or individual with which the </w:t>
      </w:r>
      <w:r w:rsidR="009C799B">
        <w:rPr>
          <w:sz w:val="24"/>
          <w:szCs w:val="24"/>
        </w:rPr>
        <w:t>c</w:t>
      </w:r>
      <w:r w:rsidR="006E0BDB" w:rsidRPr="006E0BDB">
        <w:rPr>
          <w:sz w:val="24"/>
          <w:szCs w:val="24"/>
        </w:rPr>
        <w:t>orporation has a transaction or arrangement, or</w:t>
      </w:r>
    </w:p>
    <w:p w:rsidR="00651113" w:rsidRPr="006E0BDB" w:rsidRDefault="00651113" w:rsidP="00753928">
      <w:pPr>
        <w:ind w:left="1080" w:hanging="360"/>
        <w:jc w:val="both"/>
        <w:rPr>
          <w:sz w:val="24"/>
          <w:szCs w:val="24"/>
        </w:rPr>
      </w:pPr>
    </w:p>
    <w:p w:rsidR="006E0BDB" w:rsidRDefault="00651113" w:rsidP="00753928">
      <w:pPr>
        <w:ind w:left="1080" w:hanging="360"/>
        <w:jc w:val="both"/>
        <w:rPr>
          <w:sz w:val="24"/>
          <w:szCs w:val="24"/>
        </w:rPr>
      </w:pPr>
      <w:r>
        <w:rPr>
          <w:sz w:val="24"/>
          <w:szCs w:val="24"/>
        </w:rPr>
        <w:t>iii.</w:t>
      </w:r>
      <w:r>
        <w:rPr>
          <w:sz w:val="24"/>
          <w:szCs w:val="24"/>
        </w:rPr>
        <w:tab/>
      </w:r>
      <w:r w:rsidR="006E0BDB" w:rsidRPr="006E0BDB">
        <w:rPr>
          <w:sz w:val="24"/>
          <w:szCs w:val="24"/>
        </w:rPr>
        <w:t xml:space="preserve">A potential ownership or investment interest in, or compensation arrangement with, any entity or individual with which the </w:t>
      </w:r>
      <w:r w:rsidR="009C799B">
        <w:rPr>
          <w:sz w:val="24"/>
          <w:szCs w:val="24"/>
        </w:rPr>
        <w:t>c</w:t>
      </w:r>
      <w:r w:rsidR="006E0BDB" w:rsidRPr="006E0BDB">
        <w:rPr>
          <w:sz w:val="24"/>
          <w:szCs w:val="24"/>
        </w:rPr>
        <w:t>orporation is negotiating a transaction or arrangement.</w:t>
      </w:r>
    </w:p>
    <w:p w:rsidR="00651113" w:rsidRPr="006E0BDB" w:rsidRDefault="00651113" w:rsidP="00753928">
      <w:pPr>
        <w:ind w:left="1080" w:hanging="360"/>
        <w:jc w:val="both"/>
        <w:rPr>
          <w:sz w:val="24"/>
          <w:szCs w:val="24"/>
        </w:rPr>
      </w:pPr>
    </w:p>
    <w:p w:rsidR="006E0BDB" w:rsidRDefault="00651113" w:rsidP="00753928">
      <w:pPr>
        <w:ind w:left="1080" w:hanging="360"/>
        <w:jc w:val="both"/>
        <w:rPr>
          <w:sz w:val="24"/>
          <w:szCs w:val="24"/>
        </w:rPr>
      </w:pPr>
      <w:r>
        <w:rPr>
          <w:sz w:val="24"/>
          <w:szCs w:val="24"/>
        </w:rPr>
        <w:t>iv.</w:t>
      </w:r>
      <w:r>
        <w:rPr>
          <w:sz w:val="24"/>
          <w:szCs w:val="24"/>
        </w:rPr>
        <w:tab/>
      </w:r>
      <w:r w:rsidR="006E0BDB" w:rsidRPr="006E0BDB">
        <w:rPr>
          <w:sz w:val="24"/>
          <w:szCs w:val="24"/>
        </w:rPr>
        <w:t xml:space="preserve">Compensation includes direct and indirect remuneration as well as gifts or favors that are </w:t>
      </w:r>
      <w:proofErr w:type="gramStart"/>
      <w:r w:rsidR="006E0BDB" w:rsidRPr="006E0BDB">
        <w:rPr>
          <w:sz w:val="24"/>
          <w:szCs w:val="24"/>
        </w:rPr>
        <w:t>not insubstantial</w:t>
      </w:r>
      <w:proofErr w:type="gramEnd"/>
      <w:r w:rsidR="006E0BDB" w:rsidRPr="006E0BDB">
        <w:rPr>
          <w:sz w:val="24"/>
          <w:szCs w:val="24"/>
        </w:rPr>
        <w:t>.  A Financial Interest is not necessarily a conflict of interest.  Under Article XVI, Paragraph 3(b), a person who has a Financial Interest may have a conflict of interest only if the appropriate Board of Directors or committee decides that a conflict of interest exists.</w:t>
      </w:r>
    </w:p>
    <w:p w:rsidR="00651113" w:rsidRPr="006E0BDB" w:rsidRDefault="00D16B56" w:rsidP="00445C97">
      <w:pPr>
        <w:ind w:left="720" w:hanging="360"/>
        <w:jc w:val="both"/>
        <w:rPr>
          <w:sz w:val="24"/>
          <w:szCs w:val="24"/>
        </w:rPr>
      </w:pPr>
      <w:r>
        <w:rPr>
          <w:sz w:val="24"/>
          <w:szCs w:val="24"/>
        </w:rPr>
        <w:br w:type="page"/>
      </w:r>
    </w:p>
    <w:p w:rsidR="006E0BDB" w:rsidRDefault="00651113" w:rsidP="00D16B56">
      <w:pPr>
        <w:ind w:firstLine="360"/>
        <w:jc w:val="both"/>
        <w:rPr>
          <w:sz w:val="24"/>
          <w:szCs w:val="24"/>
        </w:rPr>
      </w:pPr>
      <w:r>
        <w:rPr>
          <w:sz w:val="24"/>
          <w:szCs w:val="24"/>
        </w:rPr>
        <w:t>3.</w:t>
      </w:r>
      <w:r>
        <w:rPr>
          <w:sz w:val="24"/>
          <w:szCs w:val="24"/>
        </w:rPr>
        <w:tab/>
      </w:r>
      <w:r w:rsidR="006E0BDB" w:rsidRPr="006E0BDB">
        <w:rPr>
          <w:sz w:val="24"/>
          <w:szCs w:val="24"/>
        </w:rPr>
        <w:t>Procedures.</w:t>
      </w:r>
    </w:p>
    <w:p w:rsidR="00651113" w:rsidRPr="006E0BDB" w:rsidRDefault="00651113" w:rsidP="00651113">
      <w:pPr>
        <w:ind w:firstLine="720"/>
        <w:jc w:val="both"/>
        <w:rPr>
          <w:sz w:val="24"/>
          <w:szCs w:val="24"/>
        </w:rPr>
      </w:pPr>
    </w:p>
    <w:p w:rsidR="006E0BDB" w:rsidRDefault="00206C0B" w:rsidP="00445C97">
      <w:pPr>
        <w:ind w:left="720" w:hanging="360"/>
        <w:jc w:val="both"/>
        <w:rPr>
          <w:sz w:val="24"/>
          <w:szCs w:val="24"/>
        </w:rPr>
      </w:pPr>
      <w:r>
        <w:rPr>
          <w:sz w:val="24"/>
          <w:szCs w:val="24"/>
        </w:rPr>
        <w:t>(</w:t>
      </w:r>
      <w:r w:rsidR="00651113">
        <w:rPr>
          <w:sz w:val="24"/>
          <w:szCs w:val="24"/>
        </w:rPr>
        <w:t>a</w:t>
      </w:r>
      <w:r>
        <w:rPr>
          <w:sz w:val="24"/>
          <w:szCs w:val="24"/>
        </w:rPr>
        <w:t>)</w:t>
      </w:r>
      <w:r w:rsidR="00651113">
        <w:rPr>
          <w:sz w:val="24"/>
          <w:szCs w:val="24"/>
        </w:rPr>
        <w:tab/>
      </w:r>
      <w:r w:rsidR="006E0BDB" w:rsidRPr="006E0BDB">
        <w:rPr>
          <w:sz w:val="24"/>
          <w:szCs w:val="24"/>
        </w:rPr>
        <w:t>Duty to Disclose.  In connection with any actual or possible conflict of interest, an Interested Person must disclose the existence of the Financial Interest and be given the opportunity to disclose all material facts to the Board of Directors and members of committees of the Board of Directors that are delegated with powers to consider the proposed transaction or arrangement.</w:t>
      </w:r>
    </w:p>
    <w:p w:rsidR="00651113" w:rsidRPr="006E0BDB" w:rsidRDefault="00651113" w:rsidP="00445C97">
      <w:pPr>
        <w:ind w:left="720" w:hanging="360"/>
        <w:jc w:val="both"/>
        <w:rPr>
          <w:sz w:val="24"/>
          <w:szCs w:val="24"/>
        </w:rPr>
      </w:pPr>
    </w:p>
    <w:p w:rsidR="006E0BDB" w:rsidRDefault="00206C0B" w:rsidP="00445C97">
      <w:pPr>
        <w:ind w:left="720" w:hanging="360"/>
        <w:jc w:val="both"/>
        <w:rPr>
          <w:sz w:val="24"/>
          <w:szCs w:val="24"/>
        </w:rPr>
      </w:pPr>
      <w:r>
        <w:rPr>
          <w:sz w:val="24"/>
          <w:szCs w:val="24"/>
        </w:rPr>
        <w:t>(</w:t>
      </w:r>
      <w:r w:rsidR="00651113">
        <w:rPr>
          <w:sz w:val="24"/>
          <w:szCs w:val="24"/>
        </w:rPr>
        <w:t>b</w:t>
      </w:r>
      <w:r>
        <w:rPr>
          <w:sz w:val="24"/>
          <w:szCs w:val="24"/>
        </w:rPr>
        <w:t>)</w:t>
      </w:r>
      <w:r w:rsidR="00651113">
        <w:rPr>
          <w:sz w:val="24"/>
          <w:szCs w:val="24"/>
        </w:rPr>
        <w:tab/>
      </w:r>
      <w:r w:rsidR="006E0BDB" w:rsidRPr="006E0BDB">
        <w:rPr>
          <w:sz w:val="24"/>
          <w:szCs w:val="24"/>
        </w:rPr>
        <w:t xml:space="preserve">Determining Whether a Conflict of Interest Exists.  After disclosure of the Financial Interest and all material facts, and after any discussion with the Interested Person, he/she shall leave the Board of Directors or committee meeting while the determination of a conflict of interest </w:t>
      </w:r>
      <w:proofErr w:type="gramStart"/>
      <w:r w:rsidR="006E0BDB" w:rsidRPr="006E0BDB">
        <w:rPr>
          <w:sz w:val="24"/>
          <w:szCs w:val="24"/>
        </w:rPr>
        <w:t>is discussed and voted upon</w:t>
      </w:r>
      <w:proofErr w:type="gramEnd"/>
      <w:r w:rsidR="006E0BDB" w:rsidRPr="006E0BDB">
        <w:rPr>
          <w:sz w:val="24"/>
          <w:szCs w:val="24"/>
        </w:rPr>
        <w:t>.  The remaining Directors or committee members shall decide if a conflict of interest exists.</w:t>
      </w:r>
    </w:p>
    <w:p w:rsidR="00651113" w:rsidRPr="006E0BDB" w:rsidRDefault="00651113" w:rsidP="00445C97">
      <w:pPr>
        <w:ind w:left="720" w:hanging="360"/>
        <w:jc w:val="both"/>
        <w:rPr>
          <w:sz w:val="24"/>
          <w:szCs w:val="24"/>
        </w:rPr>
      </w:pPr>
    </w:p>
    <w:p w:rsidR="006E0BDB" w:rsidRDefault="00206C0B" w:rsidP="00445C97">
      <w:pPr>
        <w:ind w:left="720" w:hanging="360"/>
        <w:jc w:val="both"/>
        <w:rPr>
          <w:sz w:val="24"/>
          <w:szCs w:val="24"/>
        </w:rPr>
      </w:pPr>
      <w:r>
        <w:rPr>
          <w:sz w:val="24"/>
          <w:szCs w:val="24"/>
        </w:rPr>
        <w:t>(</w:t>
      </w:r>
      <w:proofErr w:type="gramStart"/>
      <w:r>
        <w:rPr>
          <w:sz w:val="24"/>
          <w:szCs w:val="24"/>
        </w:rPr>
        <w:t>c )</w:t>
      </w:r>
      <w:proofErr w:type="gramEnd"/>
      <w:r w:rsidR="00651113">
        <w:rPr>
          <w:sz w:val="24"/>
          <w:szCs w:val="24"/>
        </w:rPr>
        <w:tab/>
      </w:r>
      <w:r w:rsidR="006E0BDB" w:rsidRPr="006E0BDB">
        <w:rPr>
          <w:sz w:val="24"/>
          <w:szCs w:val="24"/>
        </w:rPr>
        <w:t>Procedures for Addressing the Conflict of Interest</w:t>
      </w:r>
    </w:p>
    <w:p w:rsidR="007F56B5" w:rsidRPr="006E0BDB" w:rsidRDefault="007F56B5" w:rsidP="00651113">
      <w:pPr>
        <w:ind w:left="720" w:firstLine="720"/>
        <w:jc w:val="both"/>
        <w:rPr>
          <w:sz w:val="24"/>
          <w:szCs w:val="24"/>
        </w:rPr>
      </w:pPr>
    </w:p>
    <w:p w:rsidR="006E0BDB" w:rsidRDefault="007F56B5" w:rsidP="00445C97">
      <w:pPr>
        <w:ind w:left="1080" w:hanging="360"/>
        <w:jc w:val="both"/>
        <w:rPr>
          <w:sz w:val="24"/>
          <w:szCs w:val="24"/>
        </w:rPr>
      </w:pPr>
      <w:r>
        <w:rPr>
          <w:sz w:val="24"/>
          <w:szCs w:val="24"/>
        </w:rPr>
        <w:t>i.</w:t>
      </w:r>
      <w:r>
        <w:rPr>
          <w:sz w:val="24"/>
          <w:szCs w:val="24"/>
        </w:rPr>
        <w:tab/>
      </w:r>
      <w:r w:rsidR="006E0BDB" w:rsidRPr="006E0BDB">
        <w:rPr>
          <w:sz w:val="24"/>
          <w:szCs w:val="24"/>
        </w:rPr>
        <w:t>An Interested Person may make a presentation at the Board of Directors or committee meeting, but after the presentation, he/she shall leave the meeting during the discussion of, and the vote on, the transaction or arrangement involving the possible conflict of interest.</w:t>
      </w:r>
    </w:p>
    <w:p w:rsidR="007F56B5" w:rsidRPr="006E0BDB" w:rsidRDefault="007F56B5" w:rsidP="00445C97">
      <w:pPr>
        <w:ind w:left="1080" w:hanging="360"/>
        <w:jc w:val="both"/>
        <w:rPr>
          <w:sz w:val="24"/>
          <w:szCs w:val="24"/>
        </w:rPr>
      </w:pPr>
    </w:p>
    <w:p w:rsidR="006E0BDB" w:rsidRDefault="007F56B5" w:rsidP="00445C97">
      <w:pPr>
        <w:ind w:left="1080" w:hanging="360"/>
        <w:jc w:val="both"/>
        <w:rPr>
          <w:sz w:val="24"/>
          <w:szCs w:val="24"/>
        </w:rPr>
      </w:pPr>
      <w:r>
        <w:rPr>
          <w:sz w:val="24"/>
          <w:szCs w:val="24"/>
        </w:rPr>
        <w:t>ii.</w:t>
      </w:r>
      <w:r>
        <w:rPr>
          <w:sz w:val="24"/>
          <w:szCs w:val="24"/>
        </w:rPr>
        <w:tab/>
      </w:r>
      <w:r w:rsidR="006E0BDB" w:rsidRPr="006E0BDB">
        <w:rPr>
          <w:sz w:val="24"/>
          <w:szCs w:val="24"/>
        </w:rPr>
        <w:t xml:space="preserve">The </w:t>
      </w:r>
      <w:r w:rsidR="009C799B">
        <w:rPr>
          <w:sz w:val="24"/>
          <w:szCs w:val="24"/>
        </w:rPr>
        <w:t xml:space="preserve">Board of Directors </w:t>
      </w:r>
      <w:r w:rsidR="006E0BDB" w:rsidRPr="006E0BDB">
        <w:rPr>
          <w:sz w:val="24"/>
          <w:szCs w:val="24"/>
        </w:rPr>
        <w:t xml:space="preserve">or committee chairperson </w:t>
      </w:r>
      <w:proofErr w:type="gramStart"/>
      <w:r w:rsidR="006E0BDB" w:rsidRPr="006E0BDB">
        <w:rPr>
          <w:sz w:val="24"/>
          <w:szCs w:val="24"/>
        </w:rPr>
        <w:t>shall, if appropriate, appoint</w:t>
      </w:r>
      <w:proofErr w:type="gramEnd"/>
      <w:r w:rsidR="006E0BDB" w:rsidRPr="006E0BDB">
        <w:rPr>
          <w:sz w:val="24"/>
          <w:szCs w:val="24"/>
        </w:rPr>
        <w:t xml:space="preserve"> a non-Interested Person or committee to investigate alternatives to the proposed transaction or arrangement.</w:t>
      </w:r>
    </w:p>
    <w:p w:rsidR="00753928" w:rsidRPr="006E0BDB" w:rsidRDefault="00753928" w:rsidP="00445C97">
      <w:pPr>
        <w:ind w:left="1080" w:hanging="360"/>
        <w:jc w:val="both"/>
        <w:rPr>
          <w:sz w:val="24"/>
          <w:szCs w:val="24"/>
        </w:rPr>
      </w:pPr>
    </w:p>
    <w:p w:rsidR="006E0BDB" w:rsidRDefault="007F56B5" w:rsidP="00445C97">
      <w:pPr>
        <w:ind w:left="1080" w:hanging="360"/>
        <w:jc w:val="both"/>
        <w:rPr>
          <w:sz w:val="24"/>
          <w:szCs w:val="24"/>
        </w:rPr>
      </w:pPr>
      <w:r>
        <w:rPr>
          <w:sz w:val="24"/>
          <w:szCs w:val="24"/>
        </w:rPr>
        <w:t>iii.</w:t>
      </w:r>
      <w:r>
        <w:rPr>
          <w:sz w:val="24"/>
          <w:szCs w:val="24"/>
        </w:rPr>
        <w:tab/>
      </w:r>
      <w:r w:rsidR="006E0BDB" w:rsidRPr="006E0BDB">
        <w:rPr>
          <w:sz w:val="24"/>
          <w:szCs w:val="24"/>
        </w:rPr>
        <w:t xml:space="preserve">After exercising due diligence, the Board of Directors or committee shall determine whether the </w:t>
      </w:r>
      <w:r w:rsidR="009C799B">
        <w:rPr>
          <w:sz w:val="24"/>
          <w:szCs w:val="24"/>
        </w:rPr>
        <w:t>c</w:t>
      </w:r>
      <w:r w:rsidR="006E0BDB" w:rsidRPr="006E0BDB">
        <w:rPr>
          <w:sz w:val="24"/>
          <w:szCs w:val="24"/>
        </w:rPr>
        <w:t>orporation can obtain with reasonable efforts a more advantageous transaction or arrangement from a person or entity that would not give rise to a conflict of interest.</w:t>
      </w:r>
    </w:p>
    <w:p w:rsidR="007F56B5" w:rsidRPr="006E0BDB" w:rsidRDefault="007F56B5" w:rsidP="00445C97">
      <w:pPr>
        <w:ind w:left="1080" w:hanging="360"/>
        <w:jc w:val="both"/>
        <w:rPr>
          <w:sz w:val="24"/>
          <w:szCs w:val="24"/>
        </w:rPr>
      </w:pPr>
    </w:p>
    <w:p w:rsidR="006E0BDB" w:rsidRDefault="007F56B5" w:rsidP="00445C97">
      <w:pPr>
        <w:ind w:left="1080" w:hanging="360"/>
        <w:jc w:val="both"/>
        <w:rPr>
          <w:sz w:val="24"/>
          <w:szCs w:val="24"/>
        </w:rPr>
      </w:pPr>
      <w:r>
        <w:rPr>
          <w:sz w:val="24"/>
          <w:szCs w:val="24"/>
        </w:rPr>
        <w:t>iv.</w:t>
      </w:r>
      <w:r>
        <w:rPr>
          <w:sz w:val="24"/>
          <w:szCs w:val="24"/>
        </w:rPr>
        <w:tab/>
      </w:r>
      <w:r w:rsidR="006E0BDB" w:rsidRPr="006E0BDB">
        <w:rPr>
          <w:sz w:val="24"/>
          <w:szCs w:val="24"/>
        </w:rPr>
        <w:t xml:space="preserve">If a more advantageous transaction or arrangement is not reasonably possible under circumstances not producing a conflict of interest, the Board of Directors or committee shall determine by a majority vote of the disinterested directors whether the transaction or arrangement is in the </w:t>
      </w:r>
      <w:r w:rsidR="009C799B">
        <w:rPr>
          <w:sz w:val="24"/>
          <w:szCs w:val="24"/>
        </w:rPr>
        <w:t>c</w:t>
      </w:r>
      <w:r w:rsidR="006E0BDB" w:rsidRPr="006E0BDB">
        <w:rPr>
          <w:sz w:val="24"/>
          <w:szCs w:val="24"/>
        </w:rPr>
        <w:t>orporation’s best interest, for its own benefit, and whether it is fair and reasonable.  In conformity with the above determination, it shall make its decision as to whether to enter into the transaction or arrangement.</w:t>
      </w:r>
    </w:p>
    <w:p w:rsidR="007F56B5" w:rsidRPr="006E0BDB" w:rsidRDefault="007F56B5" w:rsidP="007F56B5">
      <w:pPr>
        <w:ind w:left="2880" w:hanging="720"/>
        <w:jc w:val="both"/>
        <w:rPr>
          <w:sz w:val="24"/>
          <w:szCs w:val="24"/>
        </w:rPr>
      </w:pPr>
    </w:p>
    <w:p w:rsidR="006E0BDB" w:rsidRDefault="00206C0B" w:rsidP="00445C97">
      <w:pPr>
        <w:ind w:left="720" w:hanging="360"/>
        <w:jc w:val="both"/>
        <w:rPr>
          <w:sz w:val="24"/>
          <w:szCs w:val="24"/>
        </w:rPr>
      </w:pPr>
      <w:r>
        <w:rPr>
          <w:sz w:val="24"/>
          <w:szCs w:val="24"/>
        </w:rPr>
        <w:t>(</w:t>
      </w:r>
      <w:r w:rsidR="007F56B5">
        <w:rPr>
          <w:sz w:val="24"/>
          <w:szCs w:val="24"/>
        </w:rPr>
        <w:t>d</w:t>
      </w:r>
      <w:r>
        <w:rPr>
          <w:sz w:val="24"/>
          <w:szCs w:val="24"/>
        </w:rPr>
        <w:t>)</w:t>
      </w:r>
      <w:r w:rsidR="007F56B5">
        <w:rPr>
          <w:sz w:val="24"/>
          <w:szCs w:val="24"/>
        </w:rPr>
        <w:tab/>
      </w:r>
      <w:r w:rsidR="006E0BDB" w:rsidRPr="006E0BDB">
        <w:rPr>
          <w:sz w:val="24"/>
          <w:szCs w:val="24"/>
        </w:rPr>
        <w:t>Violations of the Conflicts of Interest Policy</w:t>
      </w:r>
    </w:p>
    <w:p w:rsidR="007F56B5" w:rsidRPr="006E0BDB" w:rsidRDefault="007F56B5" w:rsidP="007F56B5">
      <w:pPr>
        <w:ind w:left="720" w:firstLine="720"/>
        <w:jc w:val="both"/>
        <w:rPr>
          <w:sz w:val="24"/>
          <w:szCs w:val="24"/>
        </w:rPr>
      </w:pPr>
    </w:p>
    <w:p w:rsidR="006E0BDB" w:rsidRDefault="007F56B5" w:rsidP="00445C97">
      <w:pPr>
        <w:ind w:left="1080" w:hanging="360"/>
        <w:jc w:val="both"/>
        <w:rPr>
          <w:sz w:val="24"/>
          <w:szCs w:val="24"/>
        </w:rPr>
      </w:pPr>
      <w:r>
        <w:rPr>
          <w:sz w:val="24"/>
          <w:szCs w:val="24"/>
        </w:rPr>
        <w:t>i.</w:t>
      </w:r>
      <w:r>
        <w:rPr>
          <w:sz w:val="24"/>
          <w:szCs w:val="24"/>
        </w:rPr>
        <w:tab/>
      </w:r>
      <w:r w:rsidR="006E0BDB" w:rsidRPr="006E0BDB">
        <w:rPr>
          <w:sz w:val="24"/>
          <w:szCs w:val="24"/>
        </w:rPr>
        <w:t>If the Board of Directors or committee has reasonable cause to believe a member has failed to disclose actual or possible conflicts of interest, it shall inform the member of the basis for such belief and afford the member an opportunity to explain the alleged failure to disclose.</w:t>
      </w:r>
    </w:p>
    <w:p w:rsidR="007F56B5" w:rsidRPr="006E0BDB" w:rsidRDefault="007F56B5" w:rsidP="00445C97">
      <w:pPr>
        <w:ind w:left="1080" w:hanging="360"/>
        <w:jc w:val="both"/>
        <w:rPr>
          <w:sz w:val="24"/>
          <w:szCs w:val="24"/>
        </w:rPr>
      </w:pPr>
    </w:p>
    <w:p w:rsidR="006E0BDB" w:rsidRDefault="007F56B5" w:rsidP="00445C97">
      <w:pPr>
        <w:ind w:left="1080" w:hanging="360"/>
        <w:jc w:val="both"/>
        <w:rPr>
          <w:sz w:val="24"/>
          <w:szCs w:val="24"/>
        </w:rPr>
      </w:pPr>
      <w:r>
        <w:rPr>
          <w:sz w:val="24"/>
          <w:szCs w:val="24"/>
        </w:rPr>
        <w:t>ii.</w:t>
      </w:r>
      <w:r>
        <w:rPr>
          <w:sz w:val="24"/>
          <w:szCs w:val="24"/>
        </w:rPr>
        <w:tab/>
      </w:r>
      <w:r w:rsidR="006E0BDB" w:rsidRPr="006E0BDB">
        <w:rPr>
          <w:sz w:val="24"/>
          <w:szCs w:val="24"/>
        </w:rPr>
        <w:t>If, after hearing the member’s response and after making further investigation as warranted by the circumstances, the Board of Directors or committee determines the member has failed to disclose an actual or possible conflict of interest, it shall take appropriate disciplinary and corrective action.</w:t>
      </w:r>
    </w:p>
    <w:p w:rsidR="007F56B5" w:rsidRPr="006E0BDB" w:rsidRDefault="007F56B5" w:rsidP="00445C97">
      <w:pPr>
        <w:ind w:left="1080" w:hanging="360"/>
        <w:jc w:val="both"/>
        <w:rPr>
          <w:sz w:val="24"/>
          <w:szCs w:val="24"/>
        </w:rPr>
      </w:pPr>
    </w:p>
    <w:p w:rsidR="006E0BDB" w:rsidRDefault="007F56B5" w:rsidP="00445C97">
      <w:pPr>
        <w:jc w:val="both"/>
        <w:rPr>
          <w:sz w:val="24"/>
          <w:szCs w:val="24"/>
        </w:rPr>
      </w:pPr>
      <w:r>
        <w:rPr>
          <w:sz w:val="24"/>
          <w:szCs w:val="24"/>
        </w:rPr>
        <w:t>4.</w:t>
      </w:r>
      <w:r w:rsidR="00445C97">
        <w:rPr>
          <w:sz w:val="24"/>
          <w:szCs w:val="24"/>
        </w:rPr>
        <w:t xml:space="preserve">  </w:t>
      </w:r>
      <w:r w:rsidR="006E0BDB" w:rsidRPr="006E0BDB">
        <w:rPr>
          <w:sz w:val="24"/>
          <w:szCs w:val="24"/>
        </w:rPr>
        <w:t>Records of Proceedings.</w:t>
      </w:r>
    </w:p>
    <w:p w:rsidR="007F56B5" w:rsidRPr="006E0BDB" w:rsidRDefault="007F56B5" w:rsidP="007F56B5">
      <w:pPr>
        <w:ind w:firstLine="720"/>
        <w:jc w:val="both"/>
        <w:rPr>
          <w:sz w:val="24"/>
          <w:szCs w:val="24"/>
        </w:rPr>
      </w:pPr>
    </w:p>
    <w:p w:rsidR="006E0BDB" w:rsidRDefault="00206C0B" w:rsidP="00445C97">
      <w:pPr>
        <w:ind w:left="720" w:hanging="360"/>
        <w:jc w:val="both"/>
        <w:rPr>
          <w:sz w:val="24"/>
          <w:szCs w:val="24"/>
        </w:rPr>
      </w:pPr>
      <w:r>
        <w:rPr>
          <w:sz w:val="24"/>
          <w:szCs w:val="24"/>
        </w:rPr>
        <w:t>(</w:t>
      </w:r>
      <w:r w:rsidR="007F56B5">
        <w:rPr>
          <w:sz w:val="24"/>
          <w:szCs w:val="24"/>
        </w:rPr>
        <w:t>a</w:t>
      </w:r>
      <w:r>
        <w:rPr>
          <w:sz w:val="24"/>
          <w:szCs w:val="24"/>
        </w:rPr>
        <w:t>)</w:t>
      </w:r>
      <w:r w:rsidR="007F56B5">
        <w:rPr>
          <w:sz w:val="24"/>
          <w:szCs w:val="24"/>
        </w:rPr>
        <w:tab/>
      </w:r>
      <w:r w:rsidR="006E0BDB" w:rsidRPr="006E0BDB">
        <w:rPr>
          <w:sz w:val="24"/>
          <w:szCs w:val="24"/>
        </w:rPr>
        <w:t>The minutes of the Board of Directors and all committees with Board of Directors delegated powers shall contain:</w:t>
      </w:r>
    </w:p>
    <w:p w:rsidR="007F56B5" w:rsidRPr="006E0BDB" w:rsidRDefault="007F56B5" w:rsidP="007F56B5">
      <w:pPr>
        <w:ind w:left="2160" w:hanging="720"/>
        <w:jc w:val="both"/>
        <w:rPr>
          <w:sz w:val="24"/>
          <w:szCs w:val="24"/>
        </w:rPr>
      </w:pPr>
    </w:p>
    <w:p w:rsidR="006E0BDB" w:rsidRDefault="007F56B5" w:rsidP="00445C97">
      <w:pPr>
        <w:ind w:left="1080" w:hanging="360"/>
        <w:jc w:val="both"/>
        <w:rPr>
          <w:sz w:val="24"/>
          <w:szCs w:val="24"/>
        </w:rPr>
      </w:pPr>
      <w:proofErr w:type="gramStart"/>
      <w:r>
        <w:rPr>
          <w:sz w:val="24"/>
          <w:szCs w:val="24"/>
        </w:rPr>
        <w:t>i.</w:t>
      </w:r>
      <w:r>
        <w:rPr>
          <w:sz w:val="24"/>
          <w:szCs w:val="24"/>
        </w:rPr>
        <w:tab/>
      </w:r>
      <w:r w:rsidR="006E0BDB" w:rsidRPr="006E0BDB">
        <w:rPr>
          <w:sz w:val="24"/>
          <w:szCs w:val="24"/>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Board of Directors</w:t>
      </w:r>
      <w:r w:rsidR="00753928">
        <w:rPr>
          <w:sz w:val="24"/>
          <w:szCs w:val="24"/>
        </w:rPr>
        <w:t>’</w:t>
      </w:r>
      <w:r w:rsidR="006E0BDB" w:rsidRPr="006E0BDB">
        <w:rPr>
          <w:sz w:val="24"/>
          <w:szCs w:val="24"/>
        </w:rPr>
        <w:t xml:space="preserve"> or committee’s decision as to whether a conflict of interest in fact existed.</w:t>
      </w:r>
      <w:proofErr w:type="gramEnd"/>
    </w:p>
    <w:p w:rsidR="007F56B5" w:rsidRPr="006E0BDB" w:rsidRDefault="007F56B5" w:rsidP="00445C97">
      <w:pPr>
        <w:ind w:left="1080" w:hanging="360"/>
        <w:jc w:val="both"/>
        <w:rPr>
          <w:sz w:val="24"/>
          <w:szCs w:val="24"/>
        </w:rPr>
      </w:pPr>
    </w:p>
    <w:p w:rsidR="006E0BDB" w:rsidRDefault="007F56B5" w:rsidP="00445C97">
      <w:pPr>
        <w:ind w:left="1080" w:hanging="360"/>
        <w:jc w:val="both"/>
        <w:rPr>
          <w:sz w:val="24"/>
          <w:szCs w:val="24"/>
        </w:rPr>
      </w:pPr>
      <w:r>
        <w:rPr>
          <w:sz w:val="24"/>
          <w:szCs w:val="24"/>
        </w:rPr>
        <w:t>ii.</w:t>
      </w:r>
      <w:r>
        <w:rPr>
          <w:sz w:val="24"/>
          <w:szCs w:val="24"/>
        </w:rPr>
        <w:tab/>
      </w:r>
      <w:r w:rsidR="006E0BDB" w:rsidRPr="006E0BDB">
        <w:rPr>
          <w:sz w:val="24"/>
          <w:szCs w:val="24"/>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7F56B5" w:rsidRPr="006E0BDB" w:rsidRDefault="007F56B5" w:rsidP="00445C97">
      <w:pPr>
        <w:ind w:left="1080" w:hanging="360"/>
        <w:jc w:val="both"/>
        <w:rPr>
          <w:sz w:val="24"/>
          <w:szCs w:val="24"/>
        </w:rPr>
      </w:pPr>
    </w:p>
    <w:p w:rsidR="006E0BDB" w:rsidRDefault="007F56B5" w:rsidP="00445C97">
      <w:pPr>
        <w:jc w:val="both"/>
        <w:rPr>
          <w:sz w:val="24"/>
          <w:szCs w:val="24"/>
        </w:rPr>
      </w:pPr>
      <w:r>
        <w:rPr>
          <w:sz w:val="24"/>
          <w:szCs w:val="24"/>
        </w:rPr>
        <w:t>5.</w:t>
      </w:r>
      <w:r w:rsidR="00445C97">
        <w:rPr>
          <w:sz w:val="24"/>
          <w:szCs w:val="24"/>
        </w:rPr>
        <w:t xml:space="preserve">  </w:t>
      </w:r>
      <w:r w:rsidR="006E0BDB" w:rsidRPr="006E0BDB">
        <w:rPr>
          <w:sz w:val="24"/>
          <w:szCs w:val="24"/>
        </w:rPr>
        <w:t>Compensation.</w:t>
      </w:r>
    </w:p>
    <w:p w:rsidR="007F56B5" w:rsidRPr="006E0BDB" w:rsidRDefault="007F56B5" w:rsidP="007F56B5">
      <w:pPr>
        <w:ind w:firstLine="720"/>
        <w:jc w:val="both"/>
        <w:rPr>
          <w:sz w:val="24"/>
          <w:szCs w:val="24"/>
        </w:rPr>
      </w:pPr>
    </w:p>
    <w:p w:rsidR="006E0BDB" w:rsidRDefault="00206C0B" w:rsidP="00445C97">
      <w:pPr>
        <w:ind w:left="720" w:hanging="360"/>
        <w:jc w:val="both"/>
        <w:rPr>
          <w:sz w:val="24"/>
          <w:szCs w:val="24"/>
        </w:rPr>
      </w:pPr>
      <w:r>
        <w:rPr>
          <w:sz w:val="24"/>
          <w:szCs w:val="24"/>
        </w:rPr>
        <w:t>(</w:t>
      </w:r>
      <w:r w:rsidR="007F56B5">
        <w:rPr>
          <w:sz w:val="24"/>
          <w:szCs w:val="24"/>
        </w:rPr>
        <w:t>a</w:t>
      </w:r>
      <w:r>
        <w:rPr>
          <w:sz w:val="24"/>
          <w:szCs w:val="24"/>
        </w:rPr>
        <w:t>)</w:t>
      </w:r>
      <w:r w:rsidR="007F56B5">
        <w:rPr>
          <w:sz w:val="24"/>
          <w:szCs w:val="24"/>
        </w:rPr>
        <w:tab/>
      </w:r>
      <w:r w:rsidR="006E0BDB" w:rsidRPr="006E0BDB">
        <w:rPr>
          <w:sz w:val="24"/>
          <w:szCs w:val="24"/>
        </w:rPr>
        <w:t xml:space="preserve">A voting member of the Board of Directors who receives compensation, directly or indirectly, from the </w:t>
      </w:r>
      <w:r w:rsidR="009C799B">
        <w:rPr>
          <w:sz w:val="24"/>
          <w:szCs w:val="24"/>
        </w:rPr>
        <w:t>c</w:t>
      </w:r>
      <w:r w:rsidR="006E0BDB" w:rsidRPr="006E0BDB">
        <w:rPr>
          <w:sz w:val="24"/>
          <w:szCs w:val="24"/>
        </w:rPr>
        <w:t xml:space="preserve">orporation for services </w:t>
      </w:r>
      <w:proofErr w:type="gramStart"/>
      <w:r w:rsidR="006E0BDB" w:rsidRPr="006E0BDB">
        <w:rPr>
          <w:sz w:val="24"/>
          <w:szCs w:val="24"/>
        </w:rPr>
        <w:t>is precluded</w:t>
      </w:r>
      <w:proofErr w:type="gramEnd"/>
      <w:r w:rsidR="006E0BDB" w:rsidRPr="006E0BDB">
        <w:rPr>
          <w:sz w:val="24"/>
          <w:szCs w:val="24"/>
        </w:rPr>
        <w:t xml:space="preserve"> from voting on matters pertaining to that member’s compensation.</w:t>
      </w:r>
    </w:p>
    <w:p w:rsidR="007F56B5" w:rsidRPr="006E0BDB" w:rsidRDefault="007F56B5" w:rsidP="00445C97">
      <w:pPr>
        <w:ind w:left="720" w:hanging="360"/>
        <w:jc w:val="both"/>
        <w:rPr>
          <w:sz w:val="24"/>
          <w:szCs w:val="24"/>
        </w:rPr>
      </w:pPr>
    </w:p>
    <w:p w:rsidR="006E0BDB" w:rsidRDefault="00206C0B" w:rsidP="00445C97">
      <w:pPr>
        <w:ind w:left="720" w:hanging="360"/>
        <w:jc w:val="both"/>
        <w:rPr>
          <w:sz w:val="24"/>
          <w:szCs w:val="24"/>
        </w:rPr>
      </w:pPr>
      <w:r>
        <w:rPr>
          <w:sz w:val="24"/>
          <w:szCs w:val="24"/>
        </w:rPr>
        <w:t>(</w:t>
      </w:r>
      <w:r w:rsidR="007F56B5">
        <w:rPr>
          <w:sz w:val="24"/>
          <w:szCs w:val="24"/>
        </w:rPr>
        <w:t>b</w:t>
      </w:r>
      <w:r>
        <w:rPr>
          <w:sz w:val="24"/>
          <w:szCs w:val="24"/>
        </w:rPr>
        <w:t>)</w:t>
      </w:r>
      <w:r w:rsidR="007F56B5">
        <w:rPr>
          <w:sz w:val="24"/>
          <w:szCs w:val="24"/>
        </w:rPr>
        <w:tab/>
      </w:r>
      <w:r w:rsidR="006E0BDB" w:rsidRPr="006E0BDB">
        <w:rPr>
          <w:sz w:val="24"/>
          <w:szCs w:val="24"/>
        </w:rPr>
        <w:t xml:space="preserve">A voting member of any committee whose jurisdiction includes compensation matters and who receives compensation, directly or indirectly, from the </w:t>
      </w:r>
      <w:r w:rsidR="009C799B">
        <w:rPr>
          <w:sz w:val="24"/>
          <w:szCs w:val="24"/>
        </w:rPr>
        <w:t>c</w:t>
      </w:r>
      <w:r w:rsidR="006E0BDB" w:rsidRPr="006E0BDB">
        <w:rPr>
          <w:sz w:val="24"/>
          <w:szCs w:val="24"/>
        </w:rPr>
        <w:t xml:space="preserve">orporation for services </w:t>
      </w:r>
      <w:proofErr w:type="gramStart"/>
      <w:r w:rsidR="006E0BDB" w:rsidRPr="006E0BDB">
        <w:rPr>
          <w:sz w:val="24"/>
          <w:szCs w:val="24"/>
        </w:rPr>
        <w:t>is precluded</w:t>
      </w:r>
      <w:proofErr w:type="gramEnd"/>
      <w:r w:rsidR="006E0BDB" w:rsidRPr="006E0BDB">
        <w:rPr>
          <w:sz w:val="24"/>
          <w:szCs w:val="24"/>
        </w:rPr>
        <w:t xml:space="preserve"> from voting on matters pertaining to that member’s compensation.</w:t>
      </w:r>
    </w:p>
    <w:p w:rsidR="007F56B5" w:rsidRPr="006E0BDB" w:rsidRDefault="007F56B5" w:rsidP="00445C97">
      <w:pPr>
        <w:ind w:left="720" w:hanging="360"/>
        <w:jc w:val="both"/>
        <w:rPr>
          <w:sz w:val="24"/>
          <w:szCs w:val="24"/>
        </w:rPr>
      </w:pPr>
    </w:p>
    <w:p w:rsidR="006E0BDB" w:rsidRDefault="00206C0B" w:rsidP="00445C97">
      <w:pPr>
        <w:ind w:left="720" w:hanging="360"/>
        <w:jc w:val="both"/>
        <w:rPr>
          <w:sz w:val="24"/>
          <w:szCs w:val="24"/>
        </w:rPr>
      </w:pPr>
      <w:r>
        <w:rPr>
          <w:sz w:val="24"/>
          <w:szCs w:val="24"/>
        </w:rPr>
        <w:t>(</w:t>
      </w:r>
      <w:proofErr w:type="gramStart"/>
      <w:r>
        <w:rPr>
          <w:sz w:val="24"/>
          <w:szCs w:val="24"/>
        </w:rPr>
        <w:t>c )</w:t>
      </w:r>
      <w:proofErr w:type="gramEnd"/>
      <w:r w:rsidR="007F56B5">
        <w:rPr>
          <w:sz w:val="24"/>
          <w:szCs w:val="24"/>
        </w:rPr>
        <w:tab/>
      </w:r>
      <w:r w:rsidR="006E0BDB" w:rsidRPr="006E0BDB">
        <w:rPr>
          <w:sz w:val="24"/>
          <w:szCs w:val="24"/>
        </w:rPr>
        <w:t xml:space="preserve">No voting member of the Board of Directors or any committee whose jurisdiction includes compensation matters and who receives compensation, directly or indirectly, from the </w:t>
      </w:r>
      <w:r w:rsidR="009C799B">
        <w:rPr>
          <w:sz w:val="24"/>
          <w:szCs w:val="24"/>
        </w:rPr>
        <w:t>c</w:t>
      </w:r>
      <w:r w:rsidR="006E0BDB" w:rsidRPr="006E0BDB">
        <w:rPr>
          <w:sz w:val="24"/>
          <w:szCs w:val="24"/>
        </w:rPr>
        <w:t>orporation, either individually or collectively, is prohibited from providing information to any committee regarding compensation.</w:t>
      </w:r>
    </w:p>
    <w:p w:rsidR="007F56B5" w:rsidRPr="006E0BDB" w:rsidRDefault="007F56B5" w:rsidP="007F56B5">
      <w:pPr>
        <w:ind w:left="2160" w:hanging="720"/>
        <w:jc w:val="both"/>
        <w:rPr>
          <w:sz w:val="24"/>
          <w:szCs w:val="24"/>
        </w:rPr>
      </w:pPr>
    </w:p>
    <w:p w:rsidR="006E0BDB" w:rsidRDefault="007F56B5" w:rsidP="00445C97">
      <w:pPr>
        <w:ind w:left="360" w:hanging="360"/>
        <w:jc w:val="both"/>
        <w:rPr>
          <w:sz w:val="24"/>
          <w:szCs w:val="24"/>
        </w:rPr>
      </w:pPr>
      <w:r>
        <w:rPr>
          <w:sz w:val="24"/>
          <w:szCs w:val="24"/>
        </w:rPr>
        <w:t>6.</w:t>
      </w:r>
      <w:r>
        <w:rPr>
          <w:sz w:val="24"/>
          <w:szCs w:val="24"/>
        </w:rPr>
        <w:tab/>
      </w:r>
      <w:r w:rsidR="006E0BDB" w:rsidRPr="006E0BDB">
        <w:rPr>
          <w:sz w:val="24"/>
          <w:szCs w:val="24"/>
        </w:rPr>
        <w:t xml:space="preserve">Annual Statements.  Each Director, Officer and member of a committee with Board of Directors delegated powers shall annually sign a </w:t>
      </w:r>
      <w:proofErr w:type="gramStart"/>
      <w:r w:rsidR="006E0BDB" w:rsidRPr="006E0BDB">
        <w:rPr>
          <w:sz w:val="24"/>
          <w:szCs w:val="24"/>
        </w:rPr>
        <w:t>statement which</w:t>
      </w:r>
      <w:proofErr w:type="gramEnd"/>
      <w:r w:rsidR="006E0BDB" w:rsidRPr="006E0BDB">
        <w:rPr>
          <w:sz w:val="24"/>
          <w:szCs w:val="24"/>
        </w:rPr>
        <w:t xml:space="preserve"> affirms such person:</w:t>
      </w:r>
    </w:p>
    <w:p w:rsidR="007F56B5" w:rsidRPr="006E0BDB" w:rsidRDefault="007F56B5" w:rsidP="007F56B5">
      <w:pPr>
        <w:ind w:firstLine="720"/>
        <w:jc w:val="both"/>
        <w:rPr>
          <w:sz w:val="24"/>
          <w:szCs w:val="24"/>
        </w:rPr>
      </w:pPr>
    </w:p>
    <w:p w:rsidR="006E0BDB" w:rsidRDefault="00206C0B" w:rsidP="00CD60B0">
      <w:pPr>
        <w:ind w:firstLine="360"/>
        <w:jc w:val="both"/>
        <w:rPr>
          <w:sz w:val="24"/>
          <w:szCs w:val="24"/>
        </w:rPr>
      </w:pPr>
      <w:r>
        <w:rPr>
          <w:sz w:val="24"/>
          <w:szCs w:val="24"/>
        </w:rPr>
        <w:t>(</w:t>
      </w:r>
      <w:r w:rsidR="007F56B5">
        <w:rPr>
          <w:sz w:val="24"/>
          <w:szCs w:val="24"/>
        </w:rPr>
        <w:t>a</w:t>
      </w:r>
      <w:r>
        <w:rPr>
          <w:sz w:val="24"/>
          <w:szCs w:val="24"/>
        </w:rPr>
        <w:t>)</w:t>
      </w:r>
      <w:r w:rsidR="007F56B5">
        <w:rPr>
          <w:sz w:val="24"/>
          <w:szCs w:val="24"/>
        </w:rPr>
        <w:tab/>
      </w:r>
      <w:r w:rsidR="006E0BDB" w:rsidRPr="006E0BDB">
        <w:rPr>
          <w:sz w:val="24"/>
          <w:szCs w:val="24"/>
        </w:rPr>
        <w:t>Has received a copy of the conflicts of interest policy,</w:t>
      </w:r>
    </w:p>
    <w:p w:rsidR="007F56B5" w:rsidRPr="006E0BDB" w:rsidRDefault="007F56B5" w:rsidP="00CD60B0">
      <w:pPr>
        <w:ind w:firstLine="360"/>
        <w:jc w:val="both"/>
        <w:rPr>
          <w:sz w:val="24"/>
          <w:szCs w:val="24"/>
        </w:rPr>
      </w:pPr>
    </w:p>
    <w:p w:rsidR="006E0BDB" w:rsidRDefault="00206C0B" w:rsidP="00CD60B0">
      <w:pPr>
        <w:ind w:firstLine="360"/>
        <w:jc w:val="both"/>
        <w:rPr>
          <w:sz w:val="24"/>
          <w:szCs w:val="24"/>
        </w:rPr>
      </w:pPr>
      <w:r>
        <w:rPr>
          <w:sz w:val="24"/>
          <w:szCs w:val="24"/>
        </w:rPr>
        <w:t>(</w:t>
      </w:r>
      <w:r w:rsidR="007F56B5">
        <w:rPr>
          <w:sz w:val="24"/>
          <w:szCs w:val="24"/>
        </w:rPr>
        <w:t>b</w:t>
      </w:r>
      <w:r>
        <w:rPr>
          <w:sz w:val="24"/>
          <w:szCs w:val="24"/>
        </w:rPr>
        <w:t>)</w:t>
      </w:r>
      <w:r w:rsidR="007F56B5">
        <w:rPr>
          <w:sz w:val="24"/>
          <w:szCs w:val="24"/>
        </w:rPr>
        <w:tab/>
      </w:r>
      <w:r w:rsidR="006E0BDB" w:rsidRPr="006E0BDB">
        <w:rPr>
          <w:sz w:val="24"/>
          <w:szCs w:val="24"/>
        </w:rPr>
        <w:t>Has read and understands the policy,</w:t>
      </w:r>
    </w:p>
    <w:p w:rsidR="007F56B5" w:rsidRPr="006E0BDB" w:rsidRDefault="007F56B5" w:rsidP="00CD60B0">
      <w:pPr>
        <w:ind w:firstLine="360"/>
        <w:jc w:val="both"/>
        <w:rPr>
          <w:sz w:val="24"/>
          <w:szCs w:val="24"/>
        </w:rPr>
      </w:pPr>
    </w:p>
    <w:p w:rsidR="006E0BDB" w:rsidRDefault="00206C0B" w:rsidP="00CD60B0">
      <w:pPr>
        <w:ind w:firstLine="360"/>
        <w:jc w:val="both"/>
        <w:rPr>
          <w:sz w:val="24"/>
          <w:szCs w:val="24"/>
        </w:rPr>
      </w:pPr>
      <w:r>
        <w:rPr>
          <w:sz w:val="24"/>
          <w:szCs w:val="24"/>
        </w:rPr>
        <w:t>(</w:t>
      </w:r>
      <w:proofErr w:type="gramStart"/>
      <w:r>
        <w:rPr>
          <w:sz w:val="24"/>
          <w:szCs w:val="24"/>
        </w:rPr>
        <w:t>c )</w:t>
      </w:r>
      <w:proofErr w:type="gramEnd"/>
      <w:r w:rsidR="007F56B5">
        <w:rPr>
          <w:sz w:val="24"/>
          <w:szCs w:val="24"/>
        </w:rPr>
        <w:tab/>
      </w:r>
      <w:r w:rsidR="006E0BDB" w:rsidRPr="006E0BDB">
        <w:rPr>
          <w:sz w:val="24"/>
          <w:szCs w:val="24"/>
        </w:rPr>
        <w:t>Has agreed to comply with the policy, and</w:t>
      </w:r>
    </w:p>
    <w:p w:rsidR="007F56B5" w:rsidRPr="006E0BDB" w:rsidRDefault="007F56B5" w:rsidP="00CD60B0">
      <w:pPr>
        <w:ind w:firstLine="360"/>
        <w:jc w:val="both"/>
        <w:rPr>
          <w:sz w:val="24"/>
          <w:szCs w:val="24"/>
        </w:rPr>
      </w:pPr>
    </w:p>
    <w:p w:rsidR="006E0BDB" w:rsidRDefault="00206C0B" w:rsidP="00CD60B0">
      <w:pPr>
        <w:ind w:left="720" w:hanging="360"/>
        <w:jc w:val="both"/>
        <w:rPr>
          <w:sz w:val="24"/>
          <w:szCs w:val="24"/>
        </w:rPr>
      </w:pPr>
      <w:r>
        <w:rPr>
          <w:sz w:val="24"/>
          <w:szCs w:val="24"/>
        </w:rPr>
        <w:t>(</w:t>
      </w:r>
      <w:r w:rsidR="007F56B5">
        <w:rPr>
          <w:sz w:val="24"/>
          <w:szCs w:val="24"/>
        </w:rPr>
        <w:t>d</w:t>
      </w:r>
      <w:r>
        <w:rPr>
          <w:sz w:val="24"/>
          <w:szCs w:val="24"/>
        </w:rPr>
        <w:t>)</w:t>
      </w:r>
      <w:r w:rsidR="007F56B5">
        <w:rPr>
          <w:sz w:val="24"/>
          <w:szCs w:val="24"/>
        </w:rPr>
        <w:tab/>
      </w:r>
      <w:r w:rsidR="006E0BDB" w:rsidRPr="006E0BDB">
        <w:rPr>
          <w:sz w:val="24"/>
          <w:szCs w:val="24"/>
        </w:rPr>
        <w:t xml:space="preserve">Understands the </w:t>
      </w:r>
      <w:r w:rsidR="009C799B">
        <w:rPr>
          <w:sz w:val="24"/>
          <w:szCs w:val="24"/>
        </w:rPr>
        <w:t>c</w:t>
      </w:r>
      <w:r w:rsidR="006E0BDB" w:rsidRPr="006E0BDB">
        <w:rPr>
          <w:sz w:val="24"/>
          <w:szCs w:val="24"/>
        </w:rPr>
        <w:t>orporation</w:t>
      </w:r>
      <w:r w:rsidR="006572F1">
        <w:rPr>
          <w:sz w:val="24"/>
          <w:szCs w:val="24"/>
        </w:rPr>
        <w:t>,</w:t>
      </w:r>
      <w:r w:rsidR="006E0BDB" w:rsidRPr="006E0BDB">
        <w:rPr>
          <w:sz w:val="24"/>
          <w:szCs w:val="24"/>
        </w:rPr>
        <w:t xml:space="preserve"> in order to maintain its federal tax exemption</w:t>
      </w:r>
      <w:r w:rsidR="006572F1">
        <w:rPr>
          <w:sz w:val="24"/>
          <w:szCs w:val="24"/>
        </w:rPr>
        <w:t>,</w:t>
      </w:r>
      <w:r w:rsidR="006E0BDB" w:rsidRPr="006E0BDB">
        <w:rPr>
          <w:sz w:val="24"/>
          <w:szCs w:val="24"/>
        </w:rPr>
        <w:t xml:space="preserve"> must engage primarily in </w:t>
      </w:r>
      <w:proofErr w:type="gramStart"/>
      <w:r w:rsidR="006E0BDB" w:rsidRPr="006E0BDB">
        <w:rPr>
          <w:sz w:val="24"/>
          <w:szCs w:val="24"/>
        </w:rPr>
        <w:t>activities which</w:t>
      </w:r>
      <w:proofErr w:type="gramEnd"/>
      <w:r w:rsidR="006E0BDB" w:rsidRPr="006E0BDB">
        <w:rPr>
          <w:sz w:val="24"/>
          <w:szCs w:val="24"/>
        </w:rPr>
        <w:t xml:space="preserve"> accomplish one or more of its tax-exempt purposes.</w:t>
      </w:r>
    </w:p>
    <w:p w:rsidR="007F56B5" w:rsidRPr="006E0BDB" w:rsidRDefault="007F56B5" w:rsidP="007F56B5">
      <w:pPr>
        <w:ind w:firstLine="720"/>
        <w:jc w:val="both"/>
        <w:rPr>
          <w:sz w:val="24"/>
          <w:szCs w:val="24"/>
        </w:rPr>
      </w:pPr>
    </w:p>
    <w:p w:rsidR="006E0BDB" w:rsidRDefault="007F56B5" w:rsidP="00502972">
      <w:pPr>
        <w:ind w:left="360" w:hanging="360"/>
        <w:jc w:val="both"/>
        <w:rPr>
          <w:sz w:val="24"/>
          <w:szCs w:val="24"/>
        </w:rPr>
      </w:pPr>
      <w:r>
        <w:rPr>
          <w:sz w:val="24"/>
          <w:szCs w:val="24"/>
        </w:rPr>
        <w:t>7.</w:t>
      </w:r>
      <w:r>
        <w:rPr>
          <w:sz w:val="24"/>
          <w:szCs w:val="24"/>
        </w:rPr>
        <w:tab/>
      </w:r>
      <w:r w:rsidR="006E0BDB" w:rsidRPr="006E0BDB">
        <w:rPr>
          <w:sz w:val="24"/>
          <w:szCs w:val="24"/>
        </w:rPr>
        <w:t xml:space="preserve">Periodic Reviews.  To ensure the </w:t>
      </w:r>
      <w:r w:rsidR="009C799B">
        <w:rPr>
          <w:sz w:val="24"/>
          <w:szCs w:val="24"/>
        </w:rPr>
        <w:t>c</w:t>
      </w:r>
      <w:r w:rsidR="006E0BDB" w:rsidRPr="006E0BDB">
        <w:rPr>
          <w:sz w:val="24"/>
          <w:szCs w:val="24"/>
        </w:rPr>
        <w:t xml:space="preserve">orporation operates in a manner consistent with </w:t>
      </w:r>
      <w:r w:rsidR="00753928">
        <w:rPr>
          <w:sz w:val="24"/>
          <w:szCs w:val="24"/>
        </w:rPr>
        <w:t>non-profit</w:t>
      </w:r>
      <w:r w:rsidR="006E0BDB" w:rsidRPr="006E0BDB">
        <w:rPr>
          <w:sz w:val="24"/>
          <w:szCs w:val="24"/>
        </w:rPr>
        <w:t xml:space="preserve"> purposes and does not engage in activities that could jeopardize its tax-exempt status, periodic reviews </w:t>
      </w:r>
      <w:proofErr w:type="gramStart"/>
      <w:r w:rsidR="006E0BDB" w:rsidRPr="006E0BDB">
        <w:rPr>
          <w:sz w:val="24"/>
          <w:szCs w:val="24"/>
        </w:rPr>
        <w:t>shall be conducted</w:t>
      </w:r>
      <w:proofErr w:type="gramEnd"/>
      <w:r w:rsidR="006E0BDB" w:rsidRPr="006E0BDB">
        <w:rPr>
          <w:sz w:val="24"/>
          <w:szCs w:val="24"/>
        </w:rPr>
        <w:t xml:space="preserve">.  The periodic reviews </w:t>
      </w:r>
      <w:proofErr w:type="gramStart"/>
      <w:r w:rsidR="006E0BDB" w:rsidRPr="006E0BDB">
        <w:rPr>
          <w:sz w:val="24"/>
          <w:szCs w:val="24"/>
        </w:rPr>
        <w:t>shall, at a minimum, include</w:t>
      </w:r>
      <w:proofErr w:type="gramEnd"/>
      <w:r w:rsidR="006E0BDB" w:rsidRPr="006E0BDB">
        <w:rPr>
          <w:sz w:val="24"/>
          <w:szCs w:val="24"/>
        </w:rPr>
        <w:t xml:space="preserve"> the following subjects:</w:t>
      </w:r>
    </w:p>
    <w:p w:rsidR="007F56B5" w:rsidRPr="006E0BDB" w:rsidRDefault="007F56B5" w:rsidP="007F56B5">
      <w:pPr>
        <w:ind w:firstLine="720"/>
        <w:jc w:val="both"/>
        <w:rPr>
          <w:sz w:val="24"/>
          <w:szCs w:val="24"/>
        </w:rPr>
      </w:pPr>
    </w:p>
    <w:p w:rsidR="006E0BDB" w:rsidRDefault="00206C0B" w:rsidP="00502972">
      <w:pPr>
        <w:ind w:left="720" w:hanging="360"/>
        <w:jc w:val="both"/>
        <w:rPr>
          <w:sz w:val="24"/>
          <w:szCs w:val="24"/>
        </w:rPr>
      </w:pPr>
      <w:r>
        <w:rPr>
          <w:sz w:val="24"/>
          <w:szCs w:val="24"/>
        </w:rPr>
        <w:t>(</w:t>
      </w:r>
      <w:r w:rsidR="007F56B5">
        <w:rPr>
          <w:sz w:val="24"/>
          <w:szCs w:val="24"/>
        </w:rPr>
        <w:t>a</w:t>
      </w:r>
      <w:r>
        <w:rPr>
          <w:sz w:val="24"/>
          <w:szCs w:val="24"/>
        </w:rPr>
        <w:t>)</w:t>
      </w:r>
      <w:r w:rsidR="007F56B5">
        <w:rPr>
          <w:sz w:val="24"/>
          <w:szCs w:val="24"/>
        </w:rPr>
        <w:tab/>
      </w:r>
      <w:r w:rsidR="006E0BDB" w:rsidRPr="006E0BDB">
        <w:rPr>
          <w:sz w:val="24"/>
          <w:szCs w:val="24"/>
        </w:rPr>
        <w:t xml:space="preserve">Whether compensation arrangements and benefits are reasonable, based on competent survey </w:t>
      </w:r>
      <w:proofErr w:type="gramStart"/>
      <w:r w:rsidR="006E0BDB" w:rsidRPr="006E0BDB">
        <w:rPr>
          <w:sz w:val="24"/>
          <w:szCs w:val="24"/>
        </w:rPr>
        <w:t>information,</w:t>
      </w:r>
      <w:proofErr w:type="gramEnd"/>
      <w:r w:rsidR="006E0BDB" w:rsidRPr="006E0BDB">
        <w:rPr>
          <w:sz w:val="24"/>
          <w:szCs w:val="24"/>
        </w:rPr>
        <w:t xml:space="preserve"> and the result of arm’s length bargaining.</w:t>
      </w:r>
    </w:p>
    <w:p w:rsidR="007F56B5" w:rsidRPr="006E0BDB" w:rsidRDefault="007F56B5" w:rsidP="00502972">
      <w:pPr>
        <w:ind w:left="720" w:hanging="360"/>
        <w:jc w:val="both"/>
        <w:rPr>
          <w:sz w:val="24"/>
          <w:szCs w:val="24"/>
        </w:rPr>
      </w:pPr>
    </w:p>
    <w:p w:rsidR="006E0BDB" w:rsidRDefault="00206C0B" w:rsidP="00502972">
      <w:pPr>
        <w:ind w:left="720" w:hanging="360"/>
        <w:jc w:val="both"/>
        <w:rPr>
          <w:sz w:val="24"/>
          <w:szCs w:val="24"/>
        </w:rPr>
      </w:pPr>
      <w:r>
        <w:rPr>
          <w:sz w:val="24"/>
          <w:szCs w:val="24"/>
        </w:rPr>
        <w:t>(</w:t>
      </w:r>
      <w:r w:rsidR="007F56B5">
        <w:rPr>
          <w:sz w:val="24"/>
          <w:szCs w:val="24"/>
        </w:rPr>
        <w:t>b</w:t>
      </w:r>
      <w:r>
        <w:rPr>
          <w:sz w:val="24"/>
          <w:szCs w:val="24"/>
        </w:rPr>
        <w:t>)</w:t>
      </w:r>
      <w:r w:rsidR="007F56B5">
        <w:rPr>
          <w:sz w:val="24"/>
          <w:szCs w:val="24"/>
        </w:rPr>
        <w:tab/>
      </w:r>
      <w:r w:rsidR="006E0BDB" w:rsidRPr="006E0BDB">
        <w:rPr>
          <w:sz w:val="24"/>
          <w:szCs w:val="24"/>
        </w:rPr>
        <w:t xml:space="preserve">Whether partnerships, joint ventures, and arrangements with management organizations conform to the </w:t>
      </w:r>
      <w:r w:rsidR="009C799B">
        <w:rPr>
          <w:sz w:val="24"/>
          <w:szCs w:val="24"/>
        </w:rPr>
        <w:t>c</w:t>
      </w:r>
      <w:r w:rsidR="006E0BDB" w:rsidRPr="006E0BDB">
        <w:rPr>
          <w:sz w:val="24"/>
          <w:szCs w:val="24"/>
        </w:rPr>
        <w:t xml:space="preserve">orporation’s written policies, </w:t>
      </w:r>
      <w:proofErr w:type="gramStart"/>
      <w:r w:rsidR="006E0BDB" w:rsidRPr="006E0BDB">
        <w:rPr>
          <w:sz w:val="24"/>
          <w:szCs w:val="24"/>
        </w:rPr>
        <w:t>are properly recorded</w:t>
      </w:r>
      <w:proofErr w:type="gramEnd"/>
      <w:r w:rsidR="006E0BDB" w:rsidRPr="006E0BDB">
        <w:rPr>
          <w:sz w:val="24"/>
          <w:szCs w:val="24"/>
        </w:rPr>
        <w:t xml:space="preserve">, reflect reasonable investment or payments for goods and services, further </w:t>
      </w:r>
      <w:r w:rsidR="00753928">
        <w:rPr>
          <w:sz w:val="24"/>
          <w:szCs w:val="24"/>
        </w:rPr>
        <w:t>non-profit</w:t>
      </w:r>
      <w:r w:rsidR="006E0BDB" w:rsidRPr="006E0BDB">
        <w:rPr>
          <w:sz w:val="24"/>
          <w:szCs w:val="24"/>
        </w:rPr>
        <w:t xml:space="preserve"> purposes and do not result in inurement, impermissible private benefit or in an excess benefit transaction.</w:t>
      </w:r>
    </w:p>
    <w:p w:rsidR="007F56B5" w:rsidRPr="006E0BDB" w:rsidRDefault="007F56B5" w:rsidP="007F56B5">
      <w:pPr>
        <w:ind w:left="1440" w:hanging="720"/>
        <w:jc w:val="both"/>
        <w:rPr>
          <w:sz w:val="24"/>
          <w:szCs w:val="24"/>
        </w:rPr>
      </w:pPr>
    </w:p>
    <w:p w:rsidR="006E0BDB" w:rsidRPr="006E0BDB" w:rsidRDefault="007F56B5" w:rsidP="00502972">
      <w:pPr>
        <w:ind w:left="360" w:hanging="360"/>
        <w:jc w:val="both"/>
        <w:rPr>
          <w:sz w:val="24"/>
          <w:szCs w:val="24"/>
        </w:rPr>
      </w:pPr>
      <w:r>
        <w:rPr>
          <w:sz w:val="24"/>
          <w:szCs w:val="24"/>
        </w:rPr>
        <w:t>8.</w:t>
      </w:r>
      <w:r>
        <w:rPr>
          <w:sz w:val="24"/>
          <w:szCs w:val="24"/>
        </w:rPr>
        <w:tab/>
      </w:r>
      <w:r w:rsidR="006E0BDB" w:rsidRPr="006E0BDB">
        <w:rPr>
          <w:sz w:val="24"/>
          <w:szCs w:val="24"/>
        </w:rPr>
        <w:t xml:space="preserve">Use of Outside Experts.  When conducting the periodic reviews as provided for in </w:t>
      </w:r>
      <w:r w:rsidR="00753928">
        <w:rPr>
          <w:sz w:val="24"/>
          <w:szCs w:val="24"/>
        </w:rPr>
        <w:t>Section 17</w:t>
      </w:r>
      <w:r w:rsidR="006E0BDB" w:rsidRPr="006E0BDB">
        <w:rPr>
          <w:sz w:val="24"/>
          <w:szCs w:val="24"/>
        </w:rPr>
        <w:t xml:space="preserve">, the </w:t>
      </w:r>
      <w:r w:rsidR="009C799B">
        <w:rPr>
          <w:sz w:val="24"/>
          <w:szCs w:val="24"/>
        </w:rPr>
        <w:t>c</w:t>
      </w:r>
      <w:r w:rsidR="006E0BDB" w:rsidRPr="006E0BDB">
        <w:rPr>
          <w:sz w:val="24"/>
          <w:szCs w:val="24"/>
        </w:rPr>
        <w:t xml:space="preserve">orporation may, but need not, use outside advisors.  If outside experts are used, their use shall not relieve the Board of Directors of its responsibility for ensuring periodic reviews </w:t>
      </w:r>
      <w:proofErr w:type="gramStart"/>
      <w:r w:rsidR="006E0BDB" w:rsidRPr="006E0BDB">
        <w:rPr>
          <w:sz w:val="24"/>
          <w:szCs w:val="24"/>
        </w:rPr>
        <w:t>are conducted</w:t>
      </w:r>
      <w:proofErr w:type="gramEnd"/>
      <w:r w:rsidR="006E0BDB" w:rsidRPr="006E0BDB">
        <w:rPr>
          <w:sz w:val="24"/>
          <w:szCs w:val="24"/>
        </w:rPr>
        <w:t>.</w:t>
      </w:r>
    </w:p>
    <w:p w:rsidR="006E0BDB" w:rsidRPr="006E0BDB" w:rsidRDefault="006E0BDB" w:rsidP="006E0BDB">
      <w:pPr>
        <w:jc w:val="both"/>
        <w:rPr>
          <w:sz w:val="24"/>
          <w:szCs w:val="24"/>
        </w:rPr>
      </w:pPr>
    </w:p>
    <w:p w:rsidR="006E0BDB" w:rsidRDefault="006E0BDB" w:rsidP="006E0BDB">
      <w:pPr>
        <w:keepNext/>
        <w:keepLines/>
        <w:jc w:val="both"/>
        <w:rPr>
          <w:sz w:val="24"/>
        </w:rPr>
      </w:pPr>
    </w:p>
    <w:p w:rsidR="007C0C69" w:rsidRDefault="007C0C69" w:rsidP="002D1E77">
      <w:pPr>
        <w:keepNext/>
        <w:keepLines/>
        <w:jc w:val="both"/>
        <w:rPr>
          <w:sz w:val="24"/>
        </w:rPr>
      </w:pPr>
      <w:r>
        <w:rPr>
          <w:sz w:val="24"/>
        </w:rPr>
        <w:t xml:space="preserve">SECTION </w:t>
      </w:r>
      <w:r w:rsidR="00013DC7">
        <w:rPr>
          <w:sz w:val="24"/>
        </w:rPr>
        <w:t>18</w:t>
      </w:r>
      <w:r>
        <w:rPr>
          <w:sz w:val="24"/>
        </w:rPr>
        <w:t xml:space="preserve">.  DUTIES </w:t>
      </w:r>
    </w:p>
    <w:p w:rsidR="007C0C69" w:rsidRDefault="007C0C69" w:rsidP="002D1E77">
      <w:pPr>
        <w:keepNext/>
        <w:keepLines/>
        <w:jc w:val="both"/>
        <w:rPr>
          <w:sz w:val="24"/>
        </w:rPr>
      </w:pPr>
    </w:p>
    <w:p w:rsidR="007C0C69" w:rsidRDefault="007C0C69" w:rsidP="002D1E77">
      <w:pPr>
        <w:keepNext/>
        <w:keepLines/>
        <w:jc w:val="both"/>
        <w:rPr>
          <w:sz w:val="24"/>
        </w:rPr>
      </w:pPr>
      <w:r>
        <w:rPr>
          <w:sz w:val="24"/>
        </w:rPr>
        <w:t xml:space="preserve">It shall be the duty of the </w:t>
      </w:r>
      <w:r w:rsidR="002D1E77">
        <w:rPr>
          <w:sz w:val="24"/>
        </w:rPr>
        <w:t>Director</w:t>
      </w:r>
      <w:r>
        <w:rPr>
          <w:sz w:val="24"/>
        </w:rPr>
        <w:t>s to:</w:t>
      </w:r>
    </w:p>
    <w:p w:rsidR="007C0C69" w:rsidRDefault="007C0C69" w:rsidP="002D1E77">
      <w:pPr>
        <w:keepNext/>
        <w:keepLines/>
        <w:jc w:val="both"/>
        <w:rPr>
          <w:sz w:val="24"/>
        </w:rPr>
      </w:pPr>
    </w:p>
    <w:p w:rsidR="002D1E77" w:rsidRDefault="00FD233E" w:rsidP="002D1E77">
      <w:pPr>
        <w:pStyle w:val="BodyTextIndent"/>
        <w:keepNext/>
        <w:keepLines/>
        <w:numPr>
          <w:ilvl w:val="0"/>
          <w:numId w:val="10"/>
        </w:numPr>
        <w:jc w:val="both"/>
      </w:pPr>
      <w:r>
        <w:t xml:space="preserve">Perform any </w:t>
      </w:r>
      <w:r w:rsidR="007C0C69">
        <w:t xml:space="preserve">duties imposed on them collectively or individually by law, by the Articles of </w:t>
      </w:r>
      <w:r w:rsidR="003E40BA">
        <w:t xml:space="preserve"> Incorporation</w:t>
      </w:r>
      <w:r w:rsidR="00462FDD">
        <w:t xml:space="preserve">, </w:t>
      </w:r>
      <w:r>
        <w:t>by these Bylaws</w:t>
      </w:r>
      <w:r w:rsidR="00462FDD">
        <w:t xml:space="preserve"> and/or by Oath of Office each Board </w:t>
      </w:r>
      <w:r w:rsidR="003E40BA">
        <w:t>m</w:t>
      </w:r>
      <w:r w:rsidR="00462FDD">
        <w:t>ember signs as his or her commitment to perform his or her duties</w:t>
      </w:r>
      <w:r w:rsidR="002D1E77">
        <w:t>;</w:t>
      </w:r>
    </w:p>
    <w:p w:rsidR="002D1E77" w:rsidRDefault="002D1E77" w:rsidP="00C53F0D">
      <w:pPr>
        <w:pStyle w:val="BodyTextIndent"/>
        <w:widowControl w:val="0"/>
        <w:ind w:left="0"/>
        <w:jc w:val="both"/>
      </w:pPr>
    </w:p>
    <w:p w:rsidR="007C0C69" w:rsidRDefault="007C0C69" w:rsidP="00C53F0D">
      <w:pPr>
        <w:pStyle w:val="BodyTextIndent"/>
        <w:widowControl w:val="0"/>
        <w:numPr>
          <w:ilvl w:val="0"/>
          <w:numId w:val="10"/>
        </w:numPr>
        <w:jc w:val="both"/>
      </w:pPr>
      <w:r>
        <w:t>Appoint and remove, employ and discharge, and,  except as otherwise provided in these Bylaws, prescribe the duties and fix the compensation, if any, of all officers, agents, and employees of the corporations;</w:t>
      </w:r>
    </w:p>
    <w:p w:rsidR="002D1E77" w:rsidRDefault="002D1E77" w:rsidP="00C53F0D">
      <w:pPr>
        <w:pStyle w:val="BodyTextIndent"/>
        <w:widowControl w:val="0"/>
        <w:ind w:left="0"/>
        <w:jc w:val="both"/>
      </w:pPr>
    </w:p>
    <w:p w:rsidR="007C0C69" w:rsidRDefault="007C0C69" w:rsidP="00C53F0D">
      <w:pPr>
        <w:pStyle w:val="BodyTextIndent"/>
        <w:widowControl w:val="0"/>
        <w:numPr>
          <w:ilvl w:val="0"/>
          <w:numId w:val="10"/>
        </w:numPr>
        <w:jc w:val="both"/>
      </w:pPr>
      <w:r>
        <w:t>Supervise all officers, agents and employees of the corporation to assure that their duties are performed properly;</w:t>
      </w:r>
    </w:p>
    <w:p w:rsidR="002D1E77" w:rsidRDefault="002D1E77" w:rsidP="00C53F0D">
      <w:pPr>
        <w:pStyle w:val="BodyTextIndent"/>
        <w:widowControl w:val="0"/>
        <w:jc w:val="both"/>
      </w:pPr>
    </w:p>
    <w:p w:rsidR="007C0C69" w:rsidRDefault="007C0C69" w:rsidP="00C53F0D">
      <w:pPr>
        <w:pStyle w:val="BodyTextIndent"/>
        <w:widowControl w:val="0"/>
        <w:numPr>
          <w:ilvl w:val="0"/>
          <w:numId w:val="10"/>
        </w:numPr>
        <w:jc w:val="both"/>
      </w:pPr>
      <w:r>
        <w:t>Meet at such times and places as required by these Bylaws;</w:t>
      </w:r>
    </w:p>
    <w:p w:rsidR="002D1E77" w:rsidRDefault="002D1E77" w:rsidP="00C53F0D">
      <w:pPr>
        <w:pStyle w:val="BodyTextIndent"/>
        <w:widowControl w:val="0"/>
        <w:jc w:val="both"/>
      </w:pPr>
    </w:p>
    <w:p w:rsidR="007C0C69" w:rsidRDefault="007C0C69" w:rsidP="00C53F0D">
      <w:pPr>
        <w:pStyle w:val="BodyTextIndent"/>
        <w:widowControl w:val="0"/>
        <w:numPr>
          <w:ilvl w:val="0"/>
          <w:numId w:val="10"/>
        </w:numPr>
        <w:jc w:val="both"/>
      </w:pPr>
      <w:r>
        <w:t>Register their addresses with the Secretary of the corporation, and notices of meetings mailed or telegraphed to them at such addresses shall be valid notices thereof.</w:t>
      </w:r>
    </w:p>
    <w:p w:rsidR="007C0C69" w:rsidRDefault="007C0C69" w:rsidP="00E24A80">
      <w:pPr>
        <w:jc w:val="both"/>
        <w:rPr>
          <w:sz w:val="24"/>
        </w:rPr>
      </w:pPr>
    </w:p>
    <w:p w:rsidR="007C0C69" w:rsidRDefault="007C0C69" w:rsidP="0079403A">
      <w:pPr>
        <w:keepNext/>
        <w:keepLines/>
        <w:jc w:val="both"/>
        <w:rPr>
          <w:sz w:val="24"/>
        </w:rPr>
      </w:pPr>
      <w:r>
        <w:rPr>
          <w:sz w:val="24"/>
        </w:rPr>
        <w:t xml:space="preserve">SECTION </w:t>
      </w:r>
      <w:r w:rsidR="006D3305">
        <w:rPr>
          <w:sz w:val="24"/>
        </w:rPr>
        <w:t>19</w:t>
      </w:r>
      <w:r>
        <w:rPr>
          <w:sz w:val="24"/>
        </w:rPr>
        <w:t>.  COMPENSATION</w:t>
      </w:r>
    </w:p>
    <w:p w:rsidR="007C0C69" w:rsidRDefault="007C0C69" w:rsidP="0079403A">
      <w:pPr>
        <w:keepNext/>
        <w:keepLines/>
        <w:jc w:val="both"/>
        <w:rPr>
          <w:sz w:val="24"/>
        </w:rPr>
      </w:pPr>
    </w:p>
    <w:p w:rsidR="007C0C69" w:rsidRDefault="007C0C69" w:rsidP="0079403A">
      <w:pPr>
        <w:keepNext/>
        <w:keepLines/>
        <w:jc w:val="both"/>
        <w:rPr>
          <w:sz w:val="24"/>
        </w:rPr>
      </w:pPr>
      <w:r>
        <w:rPr>
          <w:sz w:val="24"/>
        </w:rPr>
        <w:t xml:space="preserve">Directors shall serve without compensation except that a reasonable fee </w:t>
      </w:r>
      <w:proofErr w:type="gramStart"/>
      <w:r>
        <w:rPr>
          <w:sz w:val="24"/>
        </w:rPr>
        <w:t>may be paid</w:t>
      </w:r>
      <w:proofErr w:type="gramEnd"/>
      <w:r>
        <w:rPr>
          <w:sz w:val="24"/>
        </w:rPr>
        <w:t xml:space="preserve"> to </w:t>
      </w:r>
      <w:r w:rsidR="002D1E77">
        <w:rPr>
          <w:sz w:val="24"/>
        </w:rPr>
        <w:t>Director</w:t>
      </w:r>
      <w:r>
        <w:rPr>
          <w:sz w:val="24"/>
        </w:rPr>
        <w:t>s for attending regular and special meetings of the board. In addition, they shall be allowed reasonable advancement or reimbursement of expenses incurred in the performance of their duties.</w:t>
      </w:r>
    </w:p>
    <w:p w:rsidR="007C0C69" w:rsidRDefault="007C0C69" w:rsidP="00E24A80">
      <w:pPr>
        <w:jc w:val="both"/>
        <w:rPr>
          <w:sz w:val="24"/>
        </w:rPr>
      </w:pPr>
    </w:p>
    <w:p w:rsidR="007C0C69" w:rsidRDefault="007C0C69" w:rsidP="00E24A80">
      <w:pPr>
        <w:jc w:val="both"/>
        <w:rPr>
          <w:sz w:val="24"/>
        </w:rPr>
      </w:pPr>
      <w:r>
        <w:rPr>
          <w:sz w:val="24"/>
        </w:rPr>
        <w:t xml:space="preserve">SECTION </w:t>
      </w:r>
      <w:r w:rsidR="006D3305">
        <w:rPr>
          <w:sz w:val="24"/>
        </w:rPr>
        <w:t>20</w:t>
      </w:r>
      <w:r>
        <w:rPr>
          <w:sz w:val="24"/>
        </w:rPr>
        <w:t>. NON-LIABILITY OF DIRECTORS</w:t>
      </w:r>
    </w:p>
    <w:p w:rsidR="007C0C69" w:rsidRDefault="007C0C69" w:rsidP="00E24A80">
      <w:pPr>
        <w:jc w:val="both"/>
        <w:rPr>
          <w:sz w:val="24"/>
        </w:rPr>
      </w:pPr>
    </w:p>
    <w:p w:rsidR="007C0C69" w:rsidRDefault="007C0C69" w:rsidP="00E24A80">
      <w:pPr>
        <w:jc w:val="both"/>
        <w:rPr>
          <w:sz w:val="24"/>
        </w:rPr>
      </w:pPr>
      <w:r>
        <w:rPr>
          <w:sz w:val="24"/>
        </w:rPr>
        <w:t xml:space="preserve">The </w:t>
      </w:r>
      <w:r w:rsidR="002D1E77">
        <w:rPr>
          <w:sz w:val="24"/>
        </w:rPr>
        <w:t>Director</w:t>
      </w:r>
      <w:r>
        <w:rPr>
          <w:sz w:val="24"/>
        </w:rPr>
        <w:t>s’ shall not be personally liable for the debts, liabilities, or other obligation of the corporation.</w:t>
      </w:r>
    </w:p>
    <w:p w:rsidR="007C0C69" w:rsidRDefault="007C0C69" w:rsidP="00E24A80">
      <w:pPr>
        <w:jc w:val="both"/>
        <w:rPr>
          <w:sz w:val="24"/>
        </w:rPr>
      </w:pPr>
    </w:p>
    <w:p w:rsidR="007C0C69" w:rsidRDefault="007C0C69" w:rsidP="00E24A80">
      <w:pPr>
        <w:jc w:val="both"/>
        <w:rPr>
          <w:sz w:val="24"/>
        </w:rPr>
      </w:pPr>
      <w:r>
        <w:rPr>
          <w:sz w:val="24"/>
        </w:rPr>
        <w:t xml:space="preserve">SECTION </w:t>
      </w:r>
      <w:r w:rsidR="006D3305">
        <w:rPr>
          <w:sz w:val="24"/>
        </w:rPr>
        <w:t>21</w:t>
      </w:r>
      <w:r>
        <w:rPr>
          <w:sz w:val="24"/>
        </w:rPr>
        <w:t xml:space="preserve">. INDEMNIFICATION BY CORPORATION OF DIRECTORS </w:t>
      </w:r>
      <w:smartTag w:uri="urn:schemas-microsoft-com:office:smarttags" w:element="State">
        <w:r>
          <w:rPr>
            <w:sz w:val="24"/>
          </w:rPr>
          <w:t>AND</w:t>
        </w:r>
      </w:smartTag>
      <w:r>
        <w:rPr>
          <w:sz w:val="24"/>
        </w:rPr>
        <w:t xml:space="preserve"> OFFICERS</w:t>
      </w:r>
    </w:p>
    <w:p w:rsidR="007C0C69" w:rsidRDefault="007C0C69" w:rsidP="00E24A80">
      <w:pPr>
        <w:jc w:val="both"/>
        <w:rPr>
          <w:sz w:val="24"/>
        </w:rPr>
      </w:pPr>
    </w:p>
    <w:p w:rsidR="003F32E7" w:rsidRPr="003F32E7" w:rsidRDefault="003F32E7" w:rsidP="003F32E7">
      <w:pPr>
        <w:jc w:val="both"/>
        <w:rPr>
          <w:sz w:val="24"/>
        </w:rPr>
      </w:pPr>
      <w:proofErr w:type="gramStart"/>
      <w:r>
        <w:rPr>
          <w:sz w:val="24"/>
        </w:rPr>
        <w:t>Any D</w:t>
      </w:r>
      <w:r w:rsidR="00DF0779">
        <w:rPr>
          <w:sz w:val="24"/>
        </w:rPr>
        <w:t>irector, officer, former D</w:t>
      </w:r>
      <w:r w:rsidRPr="003F32E7">
        <w:rPr>
          <w:sz w:val="24"/>
        </w:rPr>
        <w:t xml:space="preserve">irector or former officer elected by the </w:t>
      </w:r>
      <w:r>
        <w:rPr>
          <w:sz w:val="24"/>
        </w:rPr>
        <w:t>D</w:t>
      </w:r>
      <w:r w:rsidRPr="003F32E7">
        <w:rPr>
          <w:sz w:val="24"/>
        </w:rPr>
        <w:t>irectors shall be indemnified by the corporation against expenses necessarily paid or incurred by him in connection with or arising out of any claim made, or any action suit or proceeding of whatever nature brought against him, or in which he is made a party, or in which he is otherwise involved, by reason of being or having been a director or officer of the corporation.</w:t>
      </w:r>
      <w:proofErr w:type="gramEnd"/>
      <w:r w:rsidRPr="003F32E7">
        <w:rPr>
          <w:sz w:val="24"/>
        </w:rPr>
        <w:t xml:space="preserve">  The Board of Directors </w:t>
      </w:r>
      <w:proofErr w:type="gramStart"/>
      <w:r w:rsidRPr="003F32E7">
        <w:rPr>
          <w:sz w:val="24"/>
        </w:rPr>
        <w:t>may, from time to time, provide</w:t>
      </w:r>
      <w:proofErr w:type="gramEnd"/>
      <w:r w:rsidRPr="003F32E7">
        <w:rPr>
          <w:sz w:val="24"/>
        </w:rPr>
        <w:t xml:space="preserve"> for the indemnification of any officer elected by the Board of Directors or any employee or other agent of the corporation upon such terms as it deems in the best interests of the corporation.</w:t>
      </w:r>
    </w:p>
    <w:p w:rsidR="003F32E7" w:rsidRPr="003F32E7" w:rsidRDefault="003F32E7" w:rsidP="003F32E7">
      <w:pPr>
        <w:jc w:val="both"/>
        <w:rPr>
          <w:sz w:val="24"/>
        </w:rPr>
      </w:pPr>
    </w:p>
    <w:p w:rsidR="003F32E7" w:rsidRPr="003F32E7" w:rsidRDefault="003F32E7" w:rsidP="003F32E7">
      <w:pPr>
        <w:jc w:val="both"/>
        <w:rPr>
          <w:sz w:val="24"/>
        </w:rPr>
      </w:pPr>
      <w:r w:rsidRPr="003F32E7">
        <w:rPr>
          <w:sz w:val="24"/>
        </w:rPr>
        <w:t xml:space="preserve">No indemnification </w:t>
      </w:r>
      <w:proofErr w:type="gramStart"/>
      <w:r w:rsidRPr="003F32E7">
        <w:rPr>
          <w:sz w:val="24"/>
        </w:rPr>
        <w:t>shall be provided</w:t>
      </w:r>
      <w:proofErr w:type="gramEnd"/>
      <w:r w:rsidRPr="003F32E7">
        <w:rPr>
          <w:sz w:val="24"/>
        </w:rPr>
        <w:t xml:space="preserve"> for any person with respect to any matter as to which he shall have been adjudged in any proceeding not to have acted in good faith in the reasonable belief that his action was in the best interests of the corporation.  If he has not </w:t>
      </w:r>
      <w:proofErr w:type="gramStart"/>
      <w:r w:rsidRPr="003F32E7">
        <w:rPr>
          <w:sz w:val="24"/>
        </w:rPr>
        <w:t>been so adjudged</w:t>
      </w:r>
      <w:proofErr w:type="gramEnd"/>
      <w:r w:rsidRPr="003F32E7">
        <w:rPr>
          <w:sz w:val="24"/>
        </w:rPr>
        <w:t xml:space="preserve"> he shall be entitled to indemnification unless the Board of Directors decides that he did not act in good faith in the reasonable belief that his action was in the best interests of the corporation.  </w:t>
      </w:r>
      <w:proofErr w:type="gramStart"/>
      <w:r w:rsidRPr="003F32E7">
        <w:rPr>
          <w:sz w:val="24"/>
        </w:rPr>
        <w:t>Expenses incurred of the character described in the preceding paragraph may, with the approval of the Board of Directors, be advanced by the corporation prior to the final disposition of the proceedings involved, upon receipt of an undertaking by the recipient to repay all such advances if he is adjudged not to have acted in good faith in the reasonable belief that his action was in the best interests of the corporation or if the Board of Directors decides that he is not entitled to indemnification.</w:t>
      </w:r>
      <w:proofErr w:type="gramEnd"/>
    </w:p>
    <w:p w:rsidR="003F32E7" w:rsidRPr="003F32E7" w:rsidRDefault="003F32E7" w:rsidP="003F32E7">
      <w:pPr>
        <w:jc w:val="both"/>
        <w:rPr>
          <w:sz w:val="24"/>
        </w:rPr>
      </w:pPr>
    </w:p>
    <w:p w:rsidR="007C0C69" w:rsidRDefault="003F32E7" w:rsidP="003F32E7">
      <w:pPr>
        <w:jc w:val="both"/>
        <w:rPr>
          <w:sz w:val="24"/>
        </w:rPr>
      </w:pPr>
      <w:r w:rsidRPr="003F32E7">
        <w:rPr>
          <w:sz w:val="24"/>
        </w:rPr>
        <w:t xml:space="preserve">Any rights of indemnification hereunder shall not be exclusive, shall be in addition to any other </w:t>
      </w:r>
      <w:proofErr w:type="gramStart"/>
      <w:r w:rsidRPr="003F32E7">
        <w:rPr>
          <w:sz w:val="24"/>
        </w:rPr>
        <w:t>right which</w:t>
      </w:r>
      <w:proofErr w:type="gramEnd"/>
      <w:r w:rsidRPr="003F32E7">
        <w:rPr>
          <w:sz w:val="24"/>
        </w:rPr>
        <w:t xml:space="preserve"> a </w:t>
      </w:r>
      <w:r w:rsidR="00B64CD5">
        <w:rPr>
          <w:sz w:val="24"/>
        </w:rPr>
        <w:t>D</w:t>
      </w:r>
      <w:r w:rsidRPr="003F32E7">
        <w:rPr>
          <w:sz w:val="24"/>
        </w:rPr>
        <w:t>irector, officer or employee may have or obtain and shall accrue to his estate.</w:t>
      </w:r>
    </w:p>
    <w:p w:rsidR="007C0C69" w:rsidRDefault="007C0C69" w:rsidP="00E24A80">
      <w:pPr>
        <w:jc w:val="both"/>
        <w:rPr>
          <w:sz w:val="24"/>
        </w:rPr>
      </w:pPr>
    </w:p>
    <w:p w:rsidR="007C0C69" w:rsidRDefault="006D3305" w:rsidP="00E24A80">
      <w:pPr>
        <w:jc w:val="both"/>
        <w:rPr>
          <w:sz w:val="24"/>
        </w:rPr>
      </w:pPr>
      <w:r>
        <w:rPr>
          <w:sz w:val="24"/>
        </w:rPr>
        <w:t>SECTION 22</w:t>
      </w:r>
      <w:r w:rsidR="007C0C69">
        <w:rPr>
          <w:sz w:val="24"/>
        </w:rPr>
        <w:t>. INSURANCE FOR CORPORATE AGENTS</w:t>
      </w:r>
    </w:p>
    <w:p w:rsidR="007C0C69" w:rsidRDefault="007C0C69" w:rsidP="00E24A80">
      <w:pPr>
        <w:jc w:val="both"/>
        <w:rPr>
          <w:sz w:val="24"/>
        </w:rPr>
      </w:pPr>
    </w:p>
    <w:p w:rsidR="007C0C69" w:rsidRDefault="007C0C69" w:rsidP="00E24A80">
      <w:pPr>
        <w:jc w:val="both"/>
        <w:rPr>
          <w:sz w:val="24"/>
        </w:rPr>
      </w:pPr>
      <w:proofErr w:type="gramStart"/>
      <w:r>
        <w:rPr>
          <w:sz w:val="24"/>
        </w:rPr>
        <w:t xml:space="preserve">Except as may be otherwise provided under provisions of law, the Board of Directors may adopt a resolution authorizing the purchased and maintenance of insurance on behalf of any agent of the corporation (including a </w:t>
      </w:r>
      <w:r w:rsidR="002D1E77">
        <w:rPr>
          <w:sz w:val="24"/>
        </w:rPr>
        <w:t>Director</w:t>
      </w:r>
      <w:r>
        <w:rPr>
          <w:sz w:val="24"/>
        </w:rPr>
        <w:t xml:space="preserve">, officer, employee or other agent of the corporation) against liabilities asserted against or incurred by the agent in such capacity or arising out of the agent’s status as such, whether or not the corporation would have the power to indemnify the agent against such liability under the Articles of </w:t>
      </w:r>
      <w:r w:rsidR="003E40BA">
        <w:rPr>
          <w:sz w:val="24"/>
        </w:rPr>
        <w:t xml:space="preserve"> Incorporation</w:t>
      </w:r>
      <w:r>
        <w:rPr>
          <w:sz w:val="24"/>
        </w:rPr>
        <w:t>, these Bylaws or provisions of law.</w:t>
      </w:r>
      <w:proofErr w:type="gramEnd"/>
    </w:p>
    <w:p w:rsidR="007C0C69" w:rsidRDefault="007C0C69" w:rsidP="00E24A80">
      <w:pPr>
        <w:jc w:val="both"/>
        <w:rPr>
          <w:sz w:val="24"/>
        </w:rPr>
      </w:pPr>
    </w:p>
    <w:p w:rsidR="000D6FC2" w:rsidRDefault="000D6FC2" w:rsidP="00E24A80">
      <w:pPr>
        <w:jc w:val="both"/>
        <w:rPr>
          <w:sz w:val="24"/>
        </w:rPr>
      </w:pPr>
    </w:p>
    <w:p w:rsidR="007C0C69" w:rsidRDefault="007C0C69" w:rsidP="000D6FC2">
      <w:pPr>
        <w:pStyle w:val="Heading1"/>
        <w:keepLines/>
        <w:jc w:val="center"/>
      </w:pPr>
      <w:r>
        <w:t xml:space="preserve">ARTICLE </w:t>
      </w:r>
      <w:r w:rsidR="0079403A">
        <w:t>5</w:t>
      </w:r>
      <w:r>
        <w:t xml:space="preserve"> - Officers</w:t>
      </w:r>
    </w:p>
    <w:p w:rsidR="007C0C69" w:rsidRDefault="007C0C69" w:rsidP="000D6FC2">
      <w:pPr>
        <w:keepNext/>
        <w:keepLines/>
        <w:jc w:val="both"/>
        <w:rPr>
          <w:b/>
          <w:sz w:val="24"/>
          <w:u w:val="single"/>
        </w:rPr>
      </w:pPr>
    </w:p>
    <w:p w:rsidR="007C0C69" w:rsidRDefault="007C0C69" w:rsidP="000D6FC2">
      <w:pPr>
        <w:pStyle w:val="Heading2"/>
        <w:keepLines/>
        <w:jc w:val="both"/>
      </w:pPr>
      <w:r>
        <w:t>SECTION 1. DESGINATION OF OFFICERS</w:t>
      </w:r>
    </w:p>
    <w:p w:rsidR="007C0C69" w:rsidRDefault="007C0C69" w:rsidP="000D6FC2">
      <w:pPr>
        <w:keepNext/>
        <w:keepLines/>
        <w:jc w:val="both"/>
        <w:rPr>
          <w:sz w:val="24"/>
        </w:rPr>
      </w:pPr>
    </w:p>
    <w:p w:rsidR="007C0C69" w:rsidRDefault="007C0C69" w:rsidP="000D6FC2">
      <w:pPr>
        <w:keepNext/>
        <w:keepLines/>
        <w:jc w:val="both"/>
        <w:rPr>
          <w:sz w:val="24"/>
        </w:rPr>
      </w:pPr>
      <w:r>
        <w:rPr>
          <w:sz w:val="24"/>
        </w:rPr>
        <w:t xml:space="preserve">The officers of the corporation shall be a </w:t>
      </w:r>
      <w:r w:rsidR="002E7BC1">
        <w:rPr>
          <w:sz w:val="24"/>
        </w:rPr>
        <w:t>President</w:t>
      </w:r>
      <w:r>
        <w:rPr>
          <w:sz w:val="24"/>
        </w:rPr>
        <w:t xml:space="preserve">, Vice </w:t>
      </w:r>
      <w:r w:rsidR="002E7BC1">
        <w:rPr>
          <w:sz w:val="24"/>
        </w:rPr>
        <w:t>President</w:t>
      </w:r>
      <w:r>
        <w:rPr>
          <w:sz w:val="24"/>
        </w:rPr>
        <w:t xml:space="preserve">, a Secretary and a Treasurer. </w:t>
      </w:r>
      <w:r w:rsidR="003347E0">
        <w:rPr>
          <w:sz w:val="24"/>
        </w:rPr>
        <w:t xml:space="preserve"> </w:t>
      </w:r>
      <w:r>
        <w:rPr>
          <w:sz w:val="24"/>
        </w:rPr>
        <w:t xml:space="preserve">The corporation may also have </w:t>
      </w:r>
      <w:r w:rsidR="005C48EF">
        <w:rPr>
          <w:sz w:val="24"/>
        </w:rPr>
        <w:t>an</w:t>
      </w:r>
      <w:r>
        <w:rPr>
          <w:sz w:val="24"/>
        </w:rPr>
        <w:t xml:space="preserve"> </w:t>
      </w:r>
      <w:r w:rsidR="0063703D">
        <w:rPr>
          <w:sz w:val="24"/>
        </w:rPr>
        <w:t xml:space="preserve">Assistant </w:t>
      </w:r>
      <w:r w:rsidR="002E7BC1">
        <w:rPr>
          <w:sz w:val="24"/>
        </w:rPr>
        <w:t>President</w:t>
      </w:r>
      <w:r>
        <w:rPr>
          <w:sz w:val="24"/>
        </w:rPr>
        <w:t xml:space="preserve"> of the Board, Assistant Secretaries, Assistant Treasurers, and </w:t>
      </w:r>
      <w:proofErr w:type="gramStart"/>
      <w:r>
        <w:rPr>
          <w:sz w:val="24"/>
        </w:rPr>
        <w:t>other such officers with such titles as may be determined from time to time by the Board of Directors</w:t>
      </w:r>
      <w:proofErr w:type="gramEnd"/>
      <w:r>
        <w:rPr>
          <w:sz w:val="24"/>
        </w:rPr>
        <w:t>.</w:t>
      </w:r>
    </w:p>
    <w:p w:rsidR="007C0C69" w:rsidRDefault="007C0C69" w:rsidP="00E24A80">
      <w:pPr>
        <w:jc w:val="both"/>
        <w:rPr>
          <w:sz w:val="24"/>
        </w:rPr>
      </w:pPr>
    </w:p>
    <w:p w:rsidR="007C0C69" w:rsidRDefault="007C0C69" w:rsidP="00E24A80">
      <w:pPr>
        <w:jc w:val="both"/>
        <w:rPr>
          <w:sz w:val="24"/>
        </w:rPr>
      </w:pPr>
      <w:r>
        <w:rPr>
          <w:sz w:val="24"/>
        </w:rPr>
        <w:t>SECTION 2. QUALIFICATIONS</w:t>
      </w:r>
    </w:p>
    <w:p w:rsidR="007C0C69" w:rsidRDefault="007C0C69" w:rsidP="00E24A80">
      <w:pPr>
        <w:jc w:val="both"/>
        <w:rPr>
          <w:sz w:val="24"/>
        </w:rPr>
      </w:pPr>
    </w:p>
    <w:p w:rsidR="007C0C69" w:rsidRDefault="007C0C69" w:rsidP="00E24A80">
      <w:pPr>
        <w:jc w:val="both"/>
        <w:rPr>
          <w:sz w:val="24"/>
        </w:rPr>
      </w:pPr>
      <w:r>
        <w:rPr>
          <w:sz w:val="24"/>
        </w:rPr>
        <w:t>Any person may serve as officer of the corporation.</w:t>
      </w:r>
    </w:p>
    <w:p w:rsidR="007C0C69" w:rsidRDefault="007C0C69" w:rsidP="00E24A80">
      <w:pPr>
        <w:jc w:val="both"/>
        <w:rPr>
          <w:sz w:val="24"/>
        </w:rPr>
      </w:pPr>
    </w:p>
    <w:p w:rsidR="007C0C69" w:rsidRDefault="007C0C69" w:rsidP="0079403A">
      <w:pPr>
        <w:keepNext/>
        <w:jc w:val="both"/>
        <w:rPr>
          <w:sz w:val="24"/>
        </w:rPr>
      </w:pPr>
      <w:r>
        <w:rPr>
          <w:sz w:val="24"/>
        </w:rPr>
        <w:t xml:space="preserve">SECTION 3.  ELECTION </w:t>
      </w:r>
      <w:smartTag w:uri="urn:schemas-microsoft-com:office:smarttags" w:element="State">
        <w:r>
          <w:rPr>
            <w:sz w:val="24"/>
          </w:rPr>
          <w:t>AND</w:t>
        </w:r>
      </w:smartTag>
      <w:r>
        <w:rPr>
          <w:sz w:val="24"/>
        </w:rPr>
        <w:t xml:space="preserve"> TERM OF OFFICERS</w:t>
      </w:r>
    </w:p>
    <w:p w:rsidR="007C0C69" w:rsidRDefault="007C0C69" w:rsidP="0079403A">
      <w:pPr>
        <w:keepNext/>
        <w:jc w:val="both"/>
        <w:rPr>
          <w:sz w:val="24"/>
        </w:rPr>
      </w:pPr>
    </w:p>
    <w:p w:rsidR="007C0C69" w:rsidRDefault="007C0C69" w:rsidP="0079403A">
      <w:pPr>
        <w:keepNext/>
        <w:jc w:val="both"/>
        <w:rPr>
          <w:sz w:val="24"/>
        </w:rPr>
      </w:pPr>
      <w:proofErr w:type="gramStart"/>
      <w:r>
        <w:rPr>
          <w:sz w:val="24"/>
        </w:rPr>
        <w:t>Officers shall be elected by the Board of Directors</w:t>
      </w:r>
      <w:proofErr w:type="gramEnd"/>
      <w:r>
        <w:rPr>
          <w:sz w:val="24"/>
        </w:rPr>
        <w:t xml:space="preserve"> at any time, and each officer shall hold office until he or she resigns or is removed or is otherwise disqualified to service, or until his or her successor shall be elected and qualified, whichever occurs first.</w:t>
      </w:r>
    </w:p>
    <w:p w:rsidR="007C0C69" w:rsidRDefault="007C0C69" w:rsidP="00E24A80">
      <w:pPr>
        <w:jc w:val="both"/>
        <w:rPr>
          <w:sz w:val="24"/>
        </w:rPr>
      </w:pPr>
    </w:p>
    <w:p w:rsidR="007C0C69" w:rsidRDefault="007C0C69" w:rsidP="00951F7D">
      <w:pPr>
        <w:keepNext/>
        <w:keepLines/>
        <w:jc w:val="both"/>
        <w:rPr>
          <w:sz w:val="24"/>
        </w:rPr>
      </w:pPr>
      <w:r>
        <w:rPr>
          <w:sz w:val="24"/>
        </w:rPr>
        <w:t xml:space="preserve">SECTION 4. REMOVAL </w:t>
      </w:r>
      <w:smartTag w:uri="urn:schemas-microsoft-com:office:smarttags" w:element="State">
        <w:r>
          <w:rPr>
            <w:sz w:val="24"/>
          </w:rPr>
          <w:t>AND</w:t>
        </w:r>
      </w:smartTag>
      <w:r>
        <w:rPr>
          <w:sz w:val="24"/>
        </w:rPr>
        <w:t xml:space="preserve"> RESGINATION</w:t>
      </w:r>
    </w:p>
    <w:p w:rsidR="007C0C69" w:rsidRDefault="007C0C69" w:rsidP="00951F7D">
      <w:pPr>
        <w:keepNext/>
        <w:keepLines/>
        <w:jc w:val="both"/>
        <w:rPr>
          <w:sz w:val="24"/>
        </w:rPr>
      </w:pPr>
    </w:p>
    <w:p w:rsidR="007C0C69" w:rsidRDefault="007C0C69" w:rsidP="00951F7D">
      <w:pPr>
        <w:keepNext/>
        <w:keepLines/>
        <w:jc w:val="both"/>
        <w:rPr>
          <w:sz w:val="24"/>
        </w:rPr>
      </w:pPr>
      <w:proofErr w:type="gramStart"/>
      <w:r>
        <w:rPr>
          <w:sz w:val="24"/>
        </w:rPr>
        <w:t>Any officer may be removed, either with or without cause, by the Board of Directors</w:t>
      </w:r>
      <w:proofErr w:type="gramEnd"/>
      <w:r>
        <w:rPr>
          <w:sz w:val="24"/>
        </w:rPr>
        <w:t xml:space="preserve">, at any time. Any officer may resign at any time by giving written notice to the Board of Directors or to the </w:t>
      </w:r>
      <w:r w:rsidR="002E7BC1">
        <w:rPr>
          <w:sz w:val="24"/>
        </w:rPr>
        <w:t>President</w:t>
      </w:r>
      <w:r>
        <w:rPr>
          <w:sz w:val="24"/>
        </w:rPr>
        <w:t xml:space="preserve"> or Secretary of the corporation. Any such resignation shall take effect at the date of receipt of such notice or </w:t>
      </w:r>
      <w:proofErr w:type="gramStart"/>
      <w:r>
        <w:rPr>
          <w:sz w:val="24"/>
        </w:rPr>
        <w:t>at any later date</w:t>
      </w:r>
      <w:proofErr w:type="gramEnd"/>
      <w:r>
        <w:rPr>
          <w:sz w:val="24"/>
        </w:rPr>
        <w:t xml:space="preserve"> specified therein, and unless otherwise specified therein, the acceptance of such resignation s</w:t>
      </w:r>
      <w:r w:rsidR="00A7443A">
        <w:rPr>
          <w:sz w:val="24"/>
        </w:rPr>
        <w:t>hall not be necessary to make it</w:t>
      </w:r>
      <w:r>
        <w:rPr>
          <w:sz w:val="24"/>
        </w:rPr>
        <w:t xml:space="preserve"> effective. The above provisions of this Section shall be superseded by any conflicting terms of a </w:t>
      </w:r>
      <w:proofErr w:type="gramStart"/>
      <w:r>
        <w:rPr>
          <w:sz w:val="24"/>
        </w:rPr>
        <w:t>contract which</w:t>
      </w:r>
      <w:proofErr w:type="gramEnd"/>
      <w:r>
        <w:rPr>
          <w:sz w:val="24"/>
        </w:rPr>
        <w:t xml:space="preserve"> has been approved or ratified by the Board of Directors relating to the employment of any officer of the corporation.</w:t>
      </w:r>
    </w:p>
    <w:p w:rsidR="007C0C69" w:rsidRDefault="007C0C69" w:rsidP="00E24A80">
      <w:pPr>
        <w:jc w:val="both"/>
        <w:rPr>
          <w:sz w:val="24"/>
        </w:rPr>
      </w:pPr>
    </w:p>
    <w:p w:rsidR="007C0C69" w:rsidRDefault="007C0C69" w:rsidP="00E24A80">
      <w:pPr>
        <w:jc w:val="both"/>
        <w:rPr>
          <w:sz w:val="24"/>
        </w:rPr>
      </w:pPr>
      <w:r>
        <w:rPr>
          <w:sz w:val="24"/>
        </w:rPr>
        <w:t>SECTION 5. VACANCIES</w:t>
      </w:r>
    </w:p>
    <w:p w:rsidR="007C0C69" w:rsidRDefault="007C0C69" w:rsidP="00E24A80">
      <w:pPr>
        <w:jc w:val="both"/>
        <w:rPr>
          <w:sz w:val="24"/>
        </w:rPr>
      </w:pPr>
    </w:p>
    <w:p w:rsidR="007C0C69" w:rsidRDefault="007C0C69" w:rsidP="00E24A80">
      <w:pPr>
        <w:jc w:val="both"/>
        <w:rPr>
          <w:sz w:val="24"/>
        </w:rPr>
      </w:pPr>
      <w:r>
        <w:rPr>
          <w:sz w:val="24"/>
        </w:rPr>
        <w:t xml:space="preserve">Any vacancy caused by the death, resignation, removal, disqualification, or otherwise, of any officer </w:t>
      </w:r>
      <w:proofErr w:type="gramStart"/>
      <w:r>
        <w:rPr>
          <w:sz w:val="24"/>
        </w:rPr>
        <w:t>shall be filled</w:t>
      </w:r>
      <w:proofErr w:type="gramEnd"/>
      <w:r>
        <w:rPr>
          <w:sz w:val="24"/>
        </w:rPr>
        <w:t xml:space="preserve"> by the Board of Directors. </w:t>
      </w:r>
      <w:r w:rsidR="005B7AA0">
        <w:rPr>
          <w:sz w:val="24"/>
        </w:rPr>
        <w:t xml:space="preserve"> </w:t>
      </w:r>
      <w:r>
        <w:rPr>
          <w:sz w:val="24"/>
        </w:rPr>
        <w:t xml:space="preserve">In the event of a vacancy in any office other than that of </w:t>
      </w:r>
      <w:r w:rsidR="002E7BC1">
        <w:rPr>
          <w:sz w:val="24"/>
        </w:rPr>
        <w:t>President</w:t>
      </w:r>
      <w:r>
        <w:rPr>
          <w:sz w:val="24"/>
        </w:rPr>
        <w:t xml:space="preserve">, such vacancy may be filled temporarily by appointment by the </w:t>
      </w:r>
      <w:r w:rsidR="002E7BC1">
        <w:rPr>
          <w:sz w:val="24"/>
        </w:rPr>
        <w:t>President</w:t>
      </w:r>
      <w:r>
        <w:rPr>
          <w:sz w:val="24"/>
        </w:rPr>
        <w:t xml:space="preserve"> </w:t>
      </w:r>
      <w:proofErr w:type="gramStart"/>
      <w:r>
        <w:rPr>
          <w:sz w:val="24"/>
        </w:rPr>
        <w:t>until such time as</w:t>
      </w:r>
      <w:proofErr w:type="gramEnd"/>
      <w:r>
        <w:rPr>
          <w:sz w:val="24"/>
        </w:rPr>
        <w:t xml:space="preserve"> the Board shall fill the vacancy. Vacancies occurring in offices of officers appointed at </w:t>
      </w:r>
      <w:r w:rsidR="00814D18">
        <w:rPr>
          <w:sz w:val="24"/>
        </w:rPr>
        <w:t>the discretion of the B</w:t>
      </w:r>
      <w:r>
        <w:rPr>
          <w:sz w:val="24"/>
        </w:rPr>
        <w:t xml:space="preserve">oard may or </w:t>
      </w:r>
      <w:proofErr w:type="gramStart"/>
      <w:r>
        <w:rPr>
          <w:sz w:val="24"/>
        </w:rPr>
        <w:t>may not be filled</w:t>
      </w:r>
      <w:proofErr w:type="gramEnd"/>
      <w:r>
        <w:rPr>
          <w:sz w:val="24"/>
        </w:rPr>
        <w:t>, as the board shall determine.</w:t>
      </w:r>
    </w:p>
    <w:p w:rsidR="007C0C69" w:rsidRDefault="007C0C69" w:rsidP="00E24A80">
      <w:pPr>
        <w:jc w:val="both"/>
        <w:rPr>
          <w:sz w:val="24"/>
        </w:rPr>
      </w:pPr>
    </w:p>
    <w:p w:rsidR="007C0C69" w:rsidRDefault="007C0C69" w:rsidP="00147AFA">
      <w:pPr>
        <w:keepNext/>
        <w:keepLines/>
        <w:jc w:val="both"/>
        <w:rPr>
          <w:sz w:val="24"/>
        </w:rPr>
      </w:pPr>
      <w:r>
        <w:rPr>
          <w:sz w:val="24"/>
        </w:rPr>
        <w:t>SECTION 6. DUTIES OF PRES</w:t>
      </w:r>
      <w:r w:rsidR="002E7BC1">
        <w:rPr>
          <w:sz w:val="24"/>
        </w:rPr>
        <w:t>ID</w:t>
      </w:r>
      <w:r>
        <w:rPr>
          <w:sz w:val="24"/>
        </w:rPr>
        <w:t>ENT</w:t>
      </w:r>
    </w:p>
    <w:p w:rsidR="007C0C69" w:rsidRDefault="007C0C69" w:rsidP="00147AFA">
      <w:pPr>
        <w:keepNext/>
        <w:keepLines/>
        <w:jc w:val="both"/>
        <w:rPr>
          <w:sz w:val="24"/>
        </w:rPr>
      </w:pPr>
    </w:p>
    <w:p w:rsidR="007C0C69" w:rsidRDefault="007C0C69" w:rsidP="00147AFA">
      <w:pPr>
        <w:keepNext/>
        <w:keepLines/>
        <w:jc w:val="both"/>
        <w:rPr>
          <w:sz w:val="24"/>
        </w:rPr>
      </w:pPr>
      <w:r>
        <w:rPr>
          <w:sz w:val="24"/>
        </w:rPr>
        <w:t xml:space="preserve">The </w:t>
      </w:r>
      <w:r w:rsidR="002E7BC1">
        <w:rPr>
          <w:sz w:val="24"/>
        </w:rPr>
        <w:t>President</w:t>
      </w:r>
      <w:r>
        <w:rPr>
          <w:sz w:val="24"/>
        </w:rPr>
        <w:t xml:space="preserve"> shall be the chief executive officer of the corporation and shall, subject to the control of the Board of Directors, supervise and control the affairs of the corporation and the activities of the officers. </w:t>
      </w:r>
      <w:r w:rsidR="00DF6796">
        <w:rPr>
          <w:sz w:val="24"/>
        </w:rPr>
        <w:t xml:space="preserve"> </w:t>
      </w:r>
      <w:r w:rsidR="0063703D">
        <w:rPr>
          <w:sz w:val="24"/>
        </w:rPr>
        <w:t>The chief executive officer</w:t>
      </w:r>
      <w:r>
        <w:rPr>
          <w:sz w:val="24"/>
        </w:rPr>
        <w:t xml:space="preserve"> shall perform all duties incident to his or her office and such other duties as may be required by law, by the Articles </w:t>
      </w:r>
      <w:proofErr w:type="gramStart"/>
      <w:r>
        <w:rPr>
          <w:sz w:val="24"/>
        </w:rPr>
        <w:t xml:space="preserve">of </w:t>
      </w:r>
      <w:r w:rsidR="003E40BA">
        <w:rPr>
          <w:sz w:val="24"/>
        </w:rPr>
        <w:t xml:space="preserve"> Incorporation</w:t>
      </w:r>
      <w:proofErr w:type="gramEnd"/>
      <w:r>
        <w:rPr>
          <w:sz w:val="24"/>
        </w:rPr>
        <w:t xml:space="preserve">, or by these Bylaws, or which may be prescribed from time to time by the Board of Directors. </w:t>
      </w:r>
      <w:r w:rsidR="0063703D">
        <w:rPr>
          <w:sz w:val="24"/>
        </w:rPr>
        <w:t>The Executive Director or any other persons hired to manage the day-to-day activities of the org</w:t>
      </w:r>
      <w:r w:rsidR="003F5F37">
        <w:rPr>
          <w:sz w:val="24"/>
        </w:rPr>
        <w:t xml:space="preserve">anization shall be under the direct supervision of the </w:t>
      </w:r>
      <w:r w:rsidR="002E7BC1">
        <w:rPr>
          <w:sz w:val="24"/>
        </w:rPr>
        <w:t>President</w:t>
      </w:r>
      <w:r w:rsidR="0063703D">
        <w:rPr>
          <w:sz w:val="24"/>
        </w:rPr>
        <w:t xml:space="preserve">. </w:t>
      </w:r>
      <w:r>
        <w:rPr>
          <w:sz w:val="24"/>
        </w:rPr>
        <w:t xml:space="preserve">Unless another person is specifically appointed as </w:t>
      </w:r>
      <w:r w:rsidR="002E7BC1">
        <w:rPr>
          <w:sz w:val="24"/>
        </w:rPr>
        <w:t>President</w:t>
      </w:r>
      <w:r>
        <w:rPr>
          <w:sz w:val="24"/>
        </w:rPr>
        <w:t xml:space="preserve"> of the Board of Directors, the </w:t>
      </w:r>
      <w:r w:rsidR="002E7BC1">
        <w:rPr>
          <w:sz w:val="24"/>
        </w:rPr>
        <w:t>President</w:t>
      </w:r>
      <w:r>
        <w:rPr>
          <w:sz w:val="24"/>
        </w:rPr>
        <w:t xml:space="preserve"> shall preside at all meetings of the Board of Directors and, if this corporation has members, at all meetings of the members.</w:t>
      </w:r>
      <w:r w:rsidR="00DF6796">
        <w:rPr>
          <w:sz w:val="24"/>
        </w:rPr>
        <w:t xml:space="preserve"> </w:t>
      </w:r>
      <w:r>
        <w:rPr>
          <w:sz w:val="24"/>
        </w:rPr>
        <w:t xml:space="preserve"> </w:t>
      </w:r>
    </w:p>
    <w:p w:rsidR="007C0C69" w:rsidRDefault="007C0C69" w:rsidP="00E24A80">
      <w:pPr>
        <w:jc w:val="both"/>
        <w:rPr>
          <w:sz w:val="24"/>
        </w:rPr>
      </w:pPr>
    </w:p>
    <w:p w:rsidR="007C0C69" w:rsidRDefault="007C0C69" w:rsidP="00E24A80">
      <w:pPr>
        <w:jc w:val="both"/>
        <w:rPr>
          <w:sz w:val="24"/>
        </w:rPr>
      </w:pPr>
      <w:r>
        <w:rPr>
          <w:sz w:val="24"/>
        </w:rPr>
        <w:t xml:space="preserve">SECTION 7. DUTIES OF VICE </w:t>
      </w:r>
      <w:r w:rsidR="002E7BC1">
        <w:rPr>
          <w:sz w:val="24"/>
        </w:rPr>
        <w:t>PRESIDENT</w:t>
      </w:r>
    </w:p>
    <w:p w:rsidR="007C0C69" w:rsidRDefault="007C0C69" w:rsidP="00E24A80">
      <w:pPr>
        <w:jc w:val="both"/>
        <w:rPr>
          <w:sz w:val="24"/>
        </w:rPr>
      </w:pPr>
    </w:p>
    <w:p w:rsidR="007C0C69" w:rsidRDefault="007C0C69" w:rsidP="00E24A80">
      <w:pPr>
        <w:jc w:val="both"/>
        <w:rPr>
          <w:sz w:val="24"/>
        </w:rPr>
      </w:pPr>
      <w:r>
        <w:rPr>
          <w:sz w:val="24"/>
        </w:rPr>
        <w:t xml:space="preserve">In the absence of the </w:t>
      </w:r>
      <w:r w:rsidR="002E7BC1">
        <w:rPr>
          <w:sz w:val="24"/>
        </w:rPr>
        <w:t>President</w:t>
      </w:r>
      <w:r>
        <w:rPr>
          <w:sz w:val="24"/>
        </w:rPr>
        <w:t xml:space="preserve">, or in the event of his or her inability or refusal to act, the Vice </w:t>
      </w:r>
      <w:r w:rsidR="002E7BC1">
        <w:rPr>
          <w:sz w:val="24"/>
        </w:rPr>
        <w:t>President</w:t>
      </w:r>
      <w:r>
        <w:rPr>
          <w:sz w:val="24"/>
        </w:rPr>
        <w:t xml:space="preserve"> shall perform all the duties of </w:t>
      </w:r>
      <w:proofErr w:type="gramStart"/>
      <w:r>
        <w:rPr>
          <w:sz w:val="24"/>
        </w:rPr>
        <w:t xml:space="preserve">the </w:t>
      </w:r>
      <w:r w:rsidR="002E7BC1">
        <w:rPr>
          <w:sz w:val="24"/>
        </w:rPr>
        <w:t>President</w:t>
      </w:r>
      <w:r>
        <w:rPr>
          <w:sz w:val="24"/>
        </w:rPr>
        <w:t xml:space="preserve">, and when so acting shall have all the powers of, and be subject to all the restrictions on the </w:t>
      </w:r>
      <w:r w:rsidR="002E7BC1">
        <w:rPr>
          <w:sz w:val="24"/>
        </w:rPr>
        <w:t>President</w:t>
      </w:r>
      <w:proofErr w:type="gramEnd"/>
      <w:r>
        <w:rPr>
          <w:sz w:val="24"/>
        </w:rPr>
        <w:t xml:space="preserve">. The Vice </w:t>
      </w:r>
      <w:r w:rsidR="002E7BC1">
        <w:rPr>
          <w:sz w:val="24"/>
        </w:rPr>
        <w:t>President</w:t>
      </w:r>
      <w:r>
        <w:rPr>
          <w:sz w:val="24"/>
        </w:rPr>
        <w:t xml:space="preserve"> shall have other powers and perform such other duties as may be prescribed by law, by the Articles of </w:t>
      </w:r>
      <w:r w:rsidR="003E40BA">
        <w:rPr>
          <w:sz w:val="24"/>
        </w:rPr>
        <w:t xml:space="preserve"> Incorporation</w:t>
      </w:r>
      <w:r>
        <w:rPr>
          <w:sz w:val="24"/>
        </w:rPr>
        <w:t>, or by these Bylaws, or as may be prescribed by the Board of Directors.</w:t>
      </w:r>
    </w:p>
    <w:p w:rsidR="007C0C69" w:rsidRDefault="007C0C69" w:rsidP="00E24A80">
      <w:pPr>
        <w:jc w:val="both"/>
        <w:rPr>
          <w:sz w:val="24"/>
        </w:rPr>
      </w:pPr>
    </w:p>
    <w:p w:rsidR="007C0C69" w:rsidRDefault="007C0C69" w:rsidP="00E24A80">
      <w:pPr>
        <w:jc w:val="both"/>
        <w:rPr>
          <w:sz w:val="24"/>
        </w:rPr>
      </w:pPr>
      <w:r>
        <w:rPr>
          <w:sz w:val="24"/>
        </w:rPr>
        <w:t>SECTION 8. DUTIES OF SECRETARY</w:t>
      </w:r>
    </w:p>
    <w:p w:rsidR="007C0C69" w:rsidRDefault="007C0C69" w:rsidP="00E24A80">
      <w:pPr>
        <w:jc w:val="both"/>
        <w:rPr>
          <w:sz w:val="24"/>
        </w:rPr>
      </w:pPr>
    </w:p>
    <w:p w:rsidR="007C0C69" w:rsidRDefault="007C0C69" w:rsidP="00E24A80">
      <w:pPr>
        <w:jc w:val="both"/>
        <w:rPr>
          <w:sz w:val="24"/>
        </w:rPr>
      </w:pPr>
      <w:r>
        <w:rPr>
          <w:sz w:val="24"/>
        </w:rPr>
        <w:t>The Secretary shall:</w:t>
      </w:r>
    </w:p>
    <w:p w:rsidR="007C0C69" w:rsidRDefault="007C0C69" w:rsidP="00E24A80">
      <w:pPr>
        <w:jc w:val="both"/>
        <w:rPr>
          <w:sz w:val="24"/>
        </w:rPr>
      </w:pPr>
    </w:p>
    <w:p w:rsidR="007C0C69" w:rsidRDefault="007C0C69" w:rsidP="00E24A80">
      <w:pPr>
        <w:jc w:val="both"/>
        <w:rPr>
          <w:sz w:val="24"/>
        </w:rPr>
      </w:pPr>
      <w:r>
        <w:rPr>
          <w:sz w:val="24"/>
        </w:rPr>
        <w:t>Certify and keep at the principal office of the corporation the original, or a copy, of these Bylaws as amended or otherwise altered to date.</w:t>
      </w:r>
    </w:p>
    <w:p w:rsidR="007C0C69" w:rsidRDefault="007C0C69" w:rsidP="00E24A80">
      <w:pPr>
        <w:jc w:val="both"/>
        <w:rPr>
          <w:sz w:val="24"/>
        </w:rPr>
      </w:pPr>
    </w:p>
    <w:p w:rsidR="007C0C69" w:rsidRDefault="007C0C69" w:rsidP="00E24A80">
      <w:pPr>
        <w:jc w:val="both"/>
        <w:rPr>
          <w:sz w:val="24"/>
        </w:rPr>
      </w:pPr>
      <w:proofErr w:type="gramStart"/>
      <w:r>
        <w:rPr>
          <w:sz w:val="24"/>
        </w:rPr>
        <w:t xml:space="preserve">Keep at the principal office of the corporation or at such other place as the </w:t>
      </w:r>
      <w:r w:rsidR="00FE21CF">
        <w:rPr>
          <w:sz w:val="24"/>
        </w:rPr>
        <w:t>B</w:t>
      </w:r>
      <w:r>
        <w:rPr>
          <w:sz w:val="24"/>
        </w:rPr>
        <w:t xml:space="preserve">oard may determine, a book of minutes of all meetings of the </w:t>
      </w:r>
      <w:r w:rsidR="002D1E77">
        <w:rPr>
          <w:sz w:val="24"/>
        </w:rPr>
        <w:t>Director</w:t>
      </w:r>
      <w:r>
        <w:rPr>
          <w:sz w:val="24"/>
        </w:rPr>
        <w:t xml:space="preserve">s, and, if applicable, meetings of committees of </w:t>
      </w:r>
      <w:r w:rsidR="002D1E77">
        <w:rPr>
          <w:sz w:val="24"/>
        </w:rPr>
        <w:t>Director</w:t>
      </w:r>
      <w:r>
        <w:rPr>
          <w:sz w:val="24"/>
        </w:rPr>
        <w:t>s and of members, recording therein the time and place of holding, whether regular or special, how called, how notice thereof was given, the names of those present or represented at the meeting, and the proceedings thereof.</w:t>
      </w:r>
      <w:proofErr w:type="gramEnd"/>
    </w:p>
    <w:p w:rsidR="007C0C69" w:rsidRDefault="007C0C69" w:rsidP="00E24A80">
      <w:pPr>
        <w:jc w:val="both"/>
        <w:rPr>
          <w:sz w:val="24"/>
        </w:rPr>
      </w:pPr>
    </w:p>
    <w:p w:rsidR="007C0C69" w:rsidRDefault="007C0C69" w:rsidP="00E24A80">
      <w:pPr>
        <w:jc w:val="both"/>
        <w:rPr>
          <w:sz w:val="24"/>
        </w:rPr>
      </w:pPr>
      <w:r>
        <w:rPr>
          <w:sz w:val="24"/>
        </w:rPr>
        <w:t>See that all notices are duly given in accordance with the provisions of these Bylaws or as required by law.</w:t>
      </w:r>
    </w:p>
    <w:p w:rsidR="007C0C69" w:rsidRDefault="007C0C69" w:rsidP="00E24A80">
      <w:pPr>
        <w:jc w:val="both"/>
        <w:rPr>
          <w:sz w:val="24"/>
        </w:rPr>
      </w:pPr>
    </w:p>
    <w:p w:rsidR="007C0C69" w:rsidRDefault="007C0C69" w:rsidP="00E24A80">
      <w:pPr>
        <w:jc w:val="both"/>
        <w:rPr>
          <w:sz w:val="24"/>
        </w:rPr>
      </w:pPr>
      <w:r>
        <w:rPr>
          <w:sz w:val="24"/>
        </w:rPr>
        <w:t>Be custodian of the records and the seal of the corporation and affix the seal, as authorized by law or the provisions of these Bylaws, to duly executed documents of the corporation.</w:t>
      </w:r>
    </w:p>
    <w:p w:rsidR="007C0C69" w:rsidRDefault="007C0C69" w:rsidP="00E24A80">
      <w:pPr>
        <w:jc w:val="both"/>
        <w:rPr>
          <w:sz w:val="24"/>
        </w:rPr>
      </w:pPr>
    </w:p>
    <w:p w:rsidR="007C0C69" w:rsidRDefault="007C0C69" w:rsidP="00E24A80">
      <w:pPr>
        <w:jc w:val="both"/>
        <w:rPr>
          <w:sz w:val="24"/>
        </w:rPr>
      </w:pPr>
      <w:r>
        <w:rPr>
          <w:sz w:val="24"/>
        </w:rPr>
        <w:t xml:space="preserve">Keep at the principal office of the corporation a membership book containing the name and address of each and any members, and, in the case where any membership </w:t>
      </w:r>
      <w:proofErr w:type="gramStart"/>
      <w:r>
        <w:rPr>
          <w:sz w:val="24"/>
        </w:rPr>
        <w:t>has been terminated</w:t>
      </w:r>
      <w:proofErr w:type="gramEnd"/>
      <w:r>
        <w:rPr>
          <w:sz w:val="24"/>
        </w:rPr>
        <w:t>, he or she shall record such fact in the membership book together with the date on which such membership ceased.</w:t>
      </w:r>
    </w:p>
    <w:p w:rsidR="007C0C69" w:rsidRDefault="007C0C69" w:rsidP="00E24A80">
      <w:pPr>
        <w:jc w:val="both"/>
        <w:rPr>
          <w:sz w:val="24"/>
        </w:rPr>
      </w:pPr>
    </w:p>
    <w:p w:rsidR="007C0C69" w:rsidRDefault="007C0C69" w:rsidP="00E24A80">
      <w:pPr>
        <w:jc w:val="both"/>
        <w:rPr>
          <w:sz w:val="24"/>
        </w:rPr>
      </w:pPr>
      <w:r>
        <w:rPr>
          <w:sz w:val="24"/>
        </w:rPr>
        <w:t xml:space="preserve">Exhibit at all reasonable times to any </w:t>
      </w:r>
      <w:r w:rsidR="002D1E77">
        <w:rPr>
          <w:sz w:val="24"/>
        </w:rPr>
        <w:t>Director</w:t>
      </w:r>
      <w:r>
        <w:rPr>
          <w:sz w:val="24"/>
        </w:rPr>
        <w:t xml:space="preserve"> of the corporation, or to his or her agent or attorney, on request therefor, the Bylaws, the membership book, and the minutes of the proceedings of the </w:t>
      </w:r>
      <w:r w:rsidR="002D1E77">
        <w:rPr>
          <w:sz w:val="24"/>
        </w:rPr>
        <w:t>Director</w:t>
      </w:r>
      <w:r>
        <w:rPr>
          <w:sz w:val="24"/>
        </w:rPr>
        <w:t>s of the corporation.</w:t>
      </w:r>
    </w:p>
    <w:p w:rsidR="007C0C69" w:rsidRDefault="007C0C69" w:rsidP="00E24A80">
      <w:pPr>
        <w:jc w:val="both"/>
        <w:rPr>
          <w:sz w:val="24"/>
        </w:rPr>
      </w:pPr>
    </w:p>
    <w:p w:rsidR="007C0C69" w:rsidRDefault="007C0C69" w:rsidP="00E24A80">
      <w:pPr>
        <w:jc w:val="both"/>
        <w:rPr>
          <w:sz w:val="24"/>
        </w:rPr>
      </w:pPr>
      <w:r>
        <w:rPr>
          <w:sz w:val="24"/>
        </w:rPr>
        <w:t xml:space="preserve">In general, perform all duties incident to the office of Secretary and such other duties as may be required by law, by the Articles </w:t>
      </w:r>
      <w:proofErr w:type="gramStart"/>
      <w:r>
        <w:rPr>
          <w:sz w:val="24"/>
        </w:rPr>
        <w:t xml:space="preserve">of </w:t>
      </w:r>
      <w:r w:rsidR="003E40BA">
        <w:rPr>
          <w:sz w:val="24"/>
        </w:rPr>
        <w:t xml:space="preserve"> Incorporation</w:t>
      </w:r>
      <w:proofErr w:type="gramEnd"/>
      <w:r>
        <w:rPr>
          <w:sz w:val="24"/>
        </w:rPr>
        <w:t xml:space="preserve">, or by these Bylaws, or which may be assigned to him or her from time to time by the Board of Directors. </w:t>
      </w:r>
    </w:p>
    <w:p w:rsidR="007C0C69" w:rsidRDefault="007C0C69" w:rsidP="00E24A80">
      <w:pPr>
        <w:jc w:val="both"/>
        <w:rPr>
          <w:sz w:val="24"/>
        </w:rPr>
      </w:pPr>
    </w:p>
    <w:p w:rsidR="007C0C69" w:rsidRDefault="007C0C69" w:rsidP="00E24A80">
      <w:pPr>
        <w:jc w:val="both"/>
        <w:rPr>
          <w:sz w:val="24"/>
        </w:rPr>
      </w:pPr>
      <w:r>
        <w:rPr>
          <w:sz w:val="24"/>
        </w:rPr>
        <w:t>SECTION 9. DUTIES OF TRE</w:t>
      </w:r>
      <w:r w:rsidR="00A37305">
        <w:rPr>
          <w:sz w:val="24"/>
        </w:rPr>
        <w:t>A</w:t>
      </w:r>
      <w:r>
        <w:rPr>
          <w:sz w:val="24"/>
        </w:rPr>
        <w:t>SURER</w:t>
      </w:r>
    </w:p>
    <w:p w:rsidR="007C0C69" w:rsidRDefault="007C0C69" w:rsidP="00E24A80">
      <w:pPr>
        <w:jc w:val="both"/>
        <w:rPr>
          <w:sz w:val="24"/>
        </w:rPr>
      </w:pPr>
    </w:p>
    <w:p w:rsidR="007C0C69" w:rsidRDefault="007C0C69" w:rsidP="00E24A80">
      <w:pPr>
        <w:jc w:val="both"/>
        <w:rPr>
          <w:sz w:val="24"/>
        </w:rPr>
      </w:pPr>
      <w:r>
        <w:rPr>
          <w:sz w:val="24"/>
        </w:rPr>
        <w:t>The Treasurer shall:</w:t>
      </w:r>
    </w:p>
    <w:p w:rsidR="007C0C69" w:rsidRDefault="007C0C69" w:rsidP="00E24A80">
      <w:pPr>
        <w:jc w:val="both"/>
        <w:rPr>
          <w:sz w:val="24"/>
        </w:rPr>
      </w:pPr>
    </w:p>
    <w:p w:rsidR="007C0C69" w:rsidRDefault="007C0C69" w:rsidP="00E24A80">
      <w:pPr>
        <w:jc w:val="both"/>
        <w:rPr>
          <w:sz w:val="24"/>
        </w:rPr>
      </w:pPr>
      <w:r>
        <w:rPr>
          <w:sz w:val="24"/>
        </w:rPr>
        <w:t xml:space="preserve">Have charge and custody of, </w:t>
      </w:r>
      <w:proofErr w:type="gramStart"/>
      <w:r>
        <w:rPr>
          <w:sz w:val="24"/>
        </w:rPr>
        <w:t>and be</w:t>
      </w:r>
      <w:proofErr w:type="gramEnd"/>
      <w:r>
        <w:rPr>
          <w:sz w:val="24"/>
        </w:rPr>
        <w:t xml:space="preserve"> responsible for, all funds and securities of the corporation, and deposit all such funds in the name of the corporation in such banks, trust companies, or other depositories as shall be selected by the Board of Directors.</w:t>
      </w:r>
    </w:p>
    <w:p w:rsidR="007C0C69" w:rsidRDefault="007C0C69" w:rsidP="00E24A80">
      <w:pPr>
        <w:jc w:val="both"/>
        <w:rPr>
          <w:sz w:val="24"/>
        </w:rPr>
      </w:pPr>
    </w:p>
    <w:p w:rsidR="007C0C69" w:rsidRDefault="007C0C69" w:rsidP="00E24A80">
      <w:pPr>
        <w:jc w:val="both"/>
        <w:rPr>
          <w:sz w:val="24"/>
        </w:rPr>
      </w:pPr>
      <w:r>
        <w:rPr>
          <w:sz w:val="24"/>
        </w:rPr>
        <w:t>Receive, and give receipt for, monies due and payable to the corporation from any source whatsoever.</w:t>
      </w:r>
    </w:p>
    <w:p w:rsidR="007C0C69" w:rsidRDefault="007C0C69" w:rsidP="00E24A80">
      <w:pPr>
        <w:jc w:val="both"/>
        <w:rPr>
          <w:sz w:val="24"/>
        </w:rPr>
      </w:pPr>
    </w:p>
    <w:p w:rsidR="007C0C69" w:rsidRDefault="007C0C69" w:rsidP="00E24A80">
      <w:pPr>
        <w:jc w:val="both"/>
        <w:rPr>
          <w:sz w:val="24"/>
        </w:rPr>
      </w:pPr>
      <w:r>
        <w:rPr>
          <w:sz w:val="24"/>
        </w:rPr>
        <w:t>Distribute, or cause to be disbursed, the funds of the corporation as may be directed by the Board of Directors, taking proper vouchers for such disbursements.</w:t>
      </w:r>
    </w:p>
    <w:p w:rsidR="007C0C69" w:rsidRDefault="007C0C69" w:rsidP="00E24A80">
      <w:pPr>
        <w:jc w:val="both"/>
        <w:rPr>
          <w:sz w:val="24"/>
        </w:rPr>
      </w:pPr>
    </w:p>
    <w:p w:rsidR="007C0C69" w:rsidRDefault="007C0C69" w:rsidP="00E24A80">
      <w:pPr>
        <w:jc w:val="both"/>
        <w:rPr>
          <w:sz w:val="24"/>
        </w:rPr>
      </w:pPr>
      <w:r>
        <w:rPr>
          <w:sz w:val="24"/>
        </w:rPr>
        <w:t>Keep and maintain adequate and correct accounts of the corporation’s properties and business transactions, including account of its assets, liabilities, receipts, disbursements, gains and losses.</w:t>
      </w:r>
    </w:p>
    <w:p w:rsidR="007C0C69" w:rsidRDefault="007C0C69" w:rsidP="00E24A80">
      <w:pPr>
        <w:jc w:val="both"/>
        <w:rPr>
          <w:sz w:val="24"/>
        </w:rPr>
      </w:pPr>
    </w:p>
    <w:p w:rsidR="007C0C69" w:rsidRDefault="007C0C69" w:rsidP="00E24A80">
      <w:pPr>
        <w:jc w:val="both"/>
        <w:rPr>
          <w:sz w:val="24"/>
        </w:rPr>
      </w:pPr>
      <w:r>
        <w:rPr>
          <w:sz w:val="24"/>
        </w:rPr>
        <w:t xml:space="preserve">Exhibit at all reasonable times the books of account and financial records to any </w:t>
      </w:r>
      <w:r w:rsidR="002D1E77">
        <w:rPr>
          <w:sz w:val="24"/>
        </w:rPr>
        <w:t>Director</w:t>
      </w:r>
      <w:r>
        <w:rPr>
          <w:sz w:val="24"/>
        </w:rPr>
        <w:t xml:space="preserve"> of the corporation, or to his or her agent or attorney, on request therefor.</w:t>
      </w:r>
    </w:p>
    <w:p w:rsidR="007C0C69" w:rsidRDefault="007C0C69" w:rsidP="00E24A80">
      <w:pPr>
        <w:jc w:val="both"/>
        <w:rPr>
          <w:sz w:val="24"/>
        </w:rPr>
      </w:pPr>
    </w:p>
    <w:p w:rsidR="007C0C69" w:rsidRDefault="007C0C69" w:rsidP="00E24A80">
      <w:pPr>
        <w:jc w:val="both"/>
        <w:rPr>
          <w:sz w:val="24"/>
        </w:rPr>
      </w:pPr>
      <w:r>
        <w:rPr>
          <w:sz w:val="24"/>
        </w:rPr>
        <w:t xml:space="preserve">Render to the </w:t>
      </w:r>
      <w:r w:rsidR="002E7BC1">
        <w:rPr>
          <w:sz w:val="24"/>
        </w:rPr>
        <w:t>President</w:t>
      </w:r>
      <w:r>
        <w:rPr>
          <w:sz w:val="24"/>
        </w:rPr>
        <w:t xml:space="preserve"> and </w:t>
      </w:r>
      <w:r w:rsidR="002D1E77">
        <w:rPr>
          <w:sz w:val="24"/>
        </w:rPr>
        <w:t>Director</w:t>
      </w:r>
      <w:r>
        <w:rPr>
          <w:sz w:val="24"/>
        </w:rPr>
        <w:t>s, whenever requested, an account of any or all of his or her transactions as Treasurer and of the financial condition of the corporation.</w:t>
      </w:r>
    </w:p>
    <w:p w:rsidR="007C0C69" w:rsidRDefault="007C0C69" w:rsidP="00E24A80">
      <w:pPr>
        <w:jc w:val="both"/>
        <w:rPr>
          <w:sz w:val="24"/>
        </w:rPr>
      </w:pPr>
    </w:p>
    <w:p w:rsidR="007C0C69" w:rsidRDefault="007C0C69" w:rsidP="00E24A80">
      <w:pPr>
        <w:jc w:val="both"/>
        <w:rPr>
          <w:sz w:val="24"/>
        </w:rPr>
      </w:pPr>
      <w:r>
        <w:rPr>
          <w:sz w:val="24"/>
        </w:rPr>
        <w:t xml:space="preserve">Prepare, or cause to be prepared, and certify, or cause to </w:t>
      </w:r>
      <w:proofErr w:type="gramStart"/>
      <w:r>
        <w:rPr>
          <w:sz w:val="24"/>
        </w:rPr>
        <w:t>be certified</w:t>
      </w:r>
      <w:proofErr w:type="gramEnd"/>
      <w:r>
        <w:rPr>
          <w:sz w:val="24"/>
        </w:rPr>
        <w:t>, the financial statements to be included in any required reports.</w:t>
      </w:r>
    </w:p>
    <w:p w:rsidR="007C0C69" w:rsidRDefault="007C0C69" w:rsidP="00E24A80">
      <w:pPr>
        <w:jc w:val="both"/>
        <w:rPr>
          <w:sz w:val="24"/>
        </w:rPr>
      </w:pPr>
    </w:p>
    <w:p w:rsidR="007C0C69" w:rsidRDefault="007C0C69" w:rsidP="00E24A80">
      <w:pPr>
        <w:jc w:val="both"/>
        <w:rPr>
          <w:sz w:val="24"/>
        </w:rPr>
      </w:pPr>
      <w:r>
        <w:rPr>
          <w:sz w:val="24"/>
        </w:rPr>
        <w:t xml:space="preserve">In general, perform all duties incident to the office of Treasurer and such other duties as may be required by law, by the Articles of Organization of the corporation, or by these Bylaws, or which </w:t>
      </w:r>
      <w:proofErr w:type="gramStart"/>
      <w:r>
        <w:rPr>
          <w:sz w:val="24"/>
        </w:rPr>
        <w:t>may be assigned</w:t>
      </w:r>
      <w:proofErr w:type="gramEnd"/>
      <w:r>
        <w:rPr>
          <w:sz w:val="24"/>
        </w:rPr>
        <w:t xml:space="preserve"> to him or her from time to time by the Board of Directors.</w:t>
      </w:r>
    </w:p>
    <w:p w:rsidR="003E40BA" w:rsidRDefault="003E40BA" w:rsidP="00E24A80">
      <w:pPr>
        <w:jc w:val="both"/>
        <w:rPr>
          <w:sz w:val="24"/>
        </w:rPr>
      </w:pPr>
    </w:p>
    <w:p w:rsidR="007C0C69" w:rsidRPr="003E40BA" w:rsidRDefault="007C0C69" w:rsidP="00E24A80">
      <w:pPr>
        <w:jc w:val="both"/>
        <w:rPr>
          <w:sz w:val="24"/>
        </w:rPr>
      </w:pPr>
      <w:r>
        <w:rPr>
          <w:sz w:val="24"/>
        </w:rPr>
        <w:t>SECTION 10. COMPENSATION</w:t>
      </w:r>
    </w:p>
    <w:p w:rsidR="007C0C69" w:rsidRDefault="007C0C69" w:rsidP="00E24A80">
      <w:pPr>
        <w:jc w:val="both"/>
        <w:rPr>
          <w:sz w:val="24"/>
        </w:rPr>
      </w:pPr>
    </w:p>
    <w:p w:rsidR="007C0C69" w:rsidRDefault="007C0C69" w:rsidP="00E24A80">
      <w:pPr>
        <w:jc w:val="both"/>
        <w:rPr>
          <w:sz w:val="24"/>
        </w:rPr>
      </w:pPr>
      <w:r>
        <w:rPr>
          <w:sz w:val="24"/>
        </w:rPr>
        <w:t xml:space="preserve">The salaries of the officers, if any, </w:t>
      </w:r>
      <w:proofErr w:type="gramStart"/>
      <w:r>
        <w:rPr>
          <w:sz w:val="24"/>
        </w:rPr>
        <w:t>shall be fixed</w:t>
      </w:r>
      <w:proofErr w:type="gramEnd"/>
      <w:r>
        <w:rPr>
          <w:sz w:val="24"/>
        </w:rPr>
        <w:t xml:space="preserve"> from time to time by resolution of the Board of Directors.</w:t>
      </w:r>
      <w:r w:rsidR="00882668">
        <w:rPr>
          <w:sz w:val="24"/>
        </w:rPr>
        <w:t xml:space="preserve"> </w:t>
      </w:r>
      <w:r>
        <w:rPr>
          <w:sz w:val="24"/>
        </w:rPr>
        <w:t xml:space="preserve"> In all cases, any salaries received by officers of this corporation shall be reasonable and given in return for services actually rendered to or for the corporation.</w:t>
      </w:r>
    </w:p>
    <w:p w:rsidR="007C0C69" w:rsidRDefault="007C0C69" w:rsidP="00E24A80">
      <w:pPr>
        <w:jc w:val="both"/>
        <w:rPr>
          <w:sz w:val="24"/>
        </w:rPr>
      </w:pPr>
    </w:p>
    <w:p w:rsidR="007C0C69" w:rsidRDefault="007C0C69" w:rsidP="00E24A80">
      <w:pPr>
        <w:jc w:val="both"/>
        <w:rPr>
          <w:sz w:val="24"/>
        </w:rPr>
      </w:pPr>
    </w:p>
    <w:p w:rsidR="007C0C69" w:rsidRDefault="007C0C69" w:rsidP="00882668">
      <w:pPr>
        <w:pStyle w:val="Heading1"/>
        <w:keepLines/>
        <w:jc w:val="center"/>
      </w:pPr>
      <w:r>
        <w:t>ARTICLE 6 - Execution of Instruments, Deposits and Funds</w:t>
      </w:r>
    </w:p>
    <w:p w:rsidR="007C0C69" w:rsidRDefault="007C0C69" w:rsidP="00882668">
      <w:pPr>
        <w:keepNext/>
        <w:keepLines/>
        <w:jc w:val="both"/>
        <w:rPr>
          <w:b/>
          <w:sz w:val="24"/>
          <w:u w:val="single"/>
        </w:rPr>
      </w:pPr>
    </w:p>
    <w:p w:rsidR="007C0C69" w:rsidRDefault="007C0C69" w:rsidP="00882668">
      <w:pPr>
        <w:pStyle w:val="Heading2"/>
        <w:keepLines/>
        <w:jc w:val="both"/>
      </w:pPr>
      <w:r>
        <w:t>SECTION 1. EXECUTION OF INSTRUMENTS</w:t>
      </w:r>
    </w:p>
    <w:p w:rsidR="007C0C69" w:rsidRDefault="007C0C69" w:rsidP="00882668">
      <w:pPr>
        <w:keepNext/>
        <w:keepLines/>
        <w:jc w:val="both"/>
        <w:rPr>
          <w:sz w:val="24"/>
        </w:rPr>
      </w:pPr>
    </w:p>
    <w:p w:rsidR="006E7DE1" w:rsidRPr="00A05DDC" w:rsidRDefault="007C0C69" w:rsidP="00882668">
      <w:pPr>
        <w:keepNext/>
        <w:keepLines/>
        <w:jc w:val="both"/>
        <w:rPr>
          <w:sz w:val="24"/>
        </w:rPr>
      </w:pPr>
      <w:r>
        <w:rPr>
          <w:sz w:val="24"/>
        </w:rPr>
        <w:t xml:space="preserve">The Board of Directors, except as otherwise </w:t>
      </w:r>
      <w:r w:rsidR="003F5F37">
        <w:rPr>
          <w:sz w:val="24"/>
        </w:rPr>
        <w:t>provided in these Bylaws, may by</w:t>
      </w:r>
      <w:r>
        <w:rPr>
          <w:sz w:val="24"/>
        </w:rPr>
        <w:t xml:space="preserve"> resolution authorize any officer or agent of the corporation to enter into any contract or execute and deliver any instrument in the name of and on behalf of the corporation, and such authority may be general or confined to specific instances</w:t>
      </w:r>
      <w:r w:rsidRPr="00FE516C">
        <w:rPr>
          <w:sz w:val="24"/>
        </w:rPr>
        <w:t xml:space="preserve">. Unless so authorized, no officer, agent or employee shall have any power or authority to bind the corporation by any contract or </w:t>
      </w:r>
      <w:proofErr w:type="gramStart"/>
      <w:r w:rsidRPr="00FE516C">
        <w:rPr>
          <w:sz w:val="24"/>
        </w:rPr>
        <w:t>engagement or to pledge its credit</w:t>
      </w:r>
      <w:proofErr w:type="gramEnd"/>
      <w:r w:rsidRPr="00FE516C">
        <w:rPr>
          <w:sz w:val="24"/>
        </w:rPr>
        <w:t xml:space="preserve"> or to render it liable monetarily for any purpose or in any amoun</w:t>
      </w:r>
      <w:r w:rsidR="00A05DDC" w:rsidRPr="00FE516C">
        <w:rPr>
          <w:sz w:val="24"/>
        </w:rPr>
        <w:t>t.</w:t>
      </w:r>
    </w:p>
    <w:p w:rsidR="007C0C69" w:rsidRDefault="007C0C69" w:rsidP="00E24A80">
      <w:pPr>
        <w:jc w:val="both"/>
        <w:rPr>
          <w:sz w:val="24"/>
        </w:rPr>
      </w:pPr>
    </w:p>
    <w:p w:rsidR="007C0C69" w:rsidRDefault="007C0C69" w:rsidP="00E24A80">
      <w:pPr>
        <w:jc w:val="both"/>
        <w:rPr>
          <w:sz w:val="24"/>
        </w:rPr>
      </w:pPr>
      <w:r>
        <w:rPr>
          <w:sz w:val="24"/>
        </w:rPr>
        <w:t xml:space="preserve">SECTION 2. CHECKS </w:t>
      </w:r>
      <w:smartTag w:uri="urn:schemas-microsoft-com:office:smarttags" w:element="State">
        <w:r>
          <w:rPr>
            <w:sz w:val="24"/>
          </w:rPr>
          <w:t>AND</w:t>
        </w:r>
      </w:smartTag>
      <w:r>
        <w:rPr>
          <w:sz w:val="24"/>
        </w:rPr>
        <w:t xml:space="preserve"> NOTES</w:t>
      </w:r>
    </w:p>
    <w:p w:rsidR="007C0C69" w:rsidRDefault="007C0C69" w:rsidP="00E24A80">
      <w:pPr>
        <w:jc w:val="both"/>
        <w:rPr>
          <w:sz w:val="24"/>
        </w:rPr>
      </w:pPr>
    </w:p>
    <w:p w:rsidR="007C0C69" w:rsidRDefault="007C0C69" w:rsidP="00E24A80">
      <w:pPr>
        <w:jc w:val="both"/>
        <w:rPr>
          <w:sz w:val="24"/>
        </w:rPr>
      </w:pPr>
      <w:r>
        <w:rPr>
          <w:sz w:val="24"/>
        </w:rPr>
        <w:t xml:space="preserve">Except as otherwise specifically determined by resolution of the Board of Directors, or as otherwise required by law, checks, drafts, promissory notes, orders for the payment of money, and other evidence of indebtedness of the corporation </w:t>
      </w:r>
      <w:proofErr w:type="gramStart"/>
      <w:r>
        <w:rPr>
          <w:sz w:val="24"/>
        </w:rPr>
        <w:t xml:space="preserve">shall be signed by the Treasurer and countersigned by the </w:t>
      </w:r>
      <w:r w:rsidR="002E7BC1">
        <w:rPr>
          <w:sz w:val="24"/>
        </w:rPr>
        <w:t>President</w:t>
      </w:r>
      <w:r>
        <w:rPr>
          <w:sz w:val="24"/>
        </w:rPr>
        <w:t xml:space="preserve"> of the corporation</w:t>
      </w:r>
      <w:proofErr w:type="gramEnd"/>
      <w:r>
        <w:rPr>
          <w:sz w:val="24"/>
        </w:rPr>
        <w:t>.</w:t>
      </w:r>
    </w:p>
    <w:p w:rsidR="003F5F37" w:rsidRDefault="003F5F37" w:rsidP="00E24A80">
      <w:pPr>
        <w:jc w:val="both"/>
        <w:rPr>
          <w:sz w:val="24"/>
        </w:rPr>
      </w:pPr>
    </w:p>
    <w:p w:rsidR="007C0C69" w:rsidRDefault="007C0C69" w:rsidP="00E24A80">
      <w:pPr>
        <w:jc w:val="both"/>
        <w:rPr>
          <w:sz w:val="24"/>
        </w:rPr>
      </w:pPr>
      <w:r>
        <w:rPr>
          <w:sz w:val="24"/>
        </w:rPr>
        <w:t>SECTION 3. DEPOSITS</w:t>
      </w:r>
    </w:p>
    <w:p w:rsidR="007C0C69" w:rsidRDefault="007C0C69" w:rsidP="00E24A80">
      <w:pPr>
        <w:jc w:val="both"/>
        <w:rPr>
          <w:sz w:val="24"/>
        </w:rPr>
      </w:pPr>
    </w:p>
    <w:p w:rsidR="007C0C69" w:rsidRDefault="007C0C69" w:rsidP="00E24A80">
      <w:pPr>
        <w:jc w:val="both"/>
        <w:rPr>
          <w:sz w:val="24"/>
        </w:rPr>
      </w:pPr>
      <w:r>
        <w:rPr>
          <w:sz w:val="24"/>
        </w:rPr>
        <w:t xml:space="preserve">All funds of the corporation </w:t>
      </w:r>
      <w:proofErr w:type="gramStart"/>
      <w:r>
        <w:rPr>
          <w:sz w:val="24"/>
        </w:rPr>
        <w:t>shall be deposited</w:t>
      </w:r>
      <w:proofErr w:type="gramEnd"/>
      <w:r>
        <w:rPr>
          <w:sz w:val="24"/>
        </w:rPr>
        <w:t xml:space="preserve"> from time to time to the credit of the corporation in such banks, trust companies, or other depositories as the Board of Directors may select.</w:t>
      </w:r>
    </w:p>
    <w:p w:rsidR="007C0C69" w:rsidRDefault="007C0C69" w:rsidP="00E24A80">
      <w:pPr>
        <w:jc w:val="both"/>
        <w:rPr>
          <w:sz w:val="24"/>
        </w:rPr>
      </w:pPr>
    </w:p>
    <w:p w:rsidR="007C0C69" w:rsidRDefault="007C0C69" w:rsidP="00E24A80">
      <w:pPr>
        <w:jc w:val="both"/>
        <w:rPr>
          <w:sz w:val="24"/>
        </w:rPr>
      </w:pPr>
      <w:r>
        <w:rPr>
          <w:sz w:val="24"/>
        </w:rPr>
        <w:t>SECTION 4. GIFTS</w:t>
      </w:r>
    </w:p>
    <w:p w:rsidR="007C0C69" w:rsidRDefault="007C0C69" w:rsidP="00E24A80">
      <w:pPr>
        <w:jc w:val="both"/>
        <w:rPr>
          <w:sz w:val="24"/>
        </w:rPr>
      </w:pPr>
    </w:p>
    <w:p w:rsidR="007C0C69" w:rsidRDefault="007C0C69" w:rsidP="00E24A80">
      <w:pPr>
        <w:jc w:val="both"/>
        <w:rPr>
          <w:sz w:val="24"/>
        </w:rPr>
      </w:pPr>
      <w:r>
        <w:rPr>
          <w:sz w:val="24"/>
        </w:rPr>
        <w:t>The Board of Directors may accept on behalf of the corporation any contribution, gift bequest, or devise for the nonprofit purposes of this corporation.</w:t>
      </w:r>
    </w:p>
    <w:p w:rsidR="007C0C69" w:rsidRDefault="007C0C69" w:rsidP="00E24A80">
      <w:pPr>
        <w:jc w:val="both"/>
        <w:rPr>
          <w:sz w:val="24"/>
        </w:rPr>
      </w:pPr>
    </w:p>
    <w:p w:rsidR="007C0C69" w:rsidRDefault="007C0C69" w:rsidP="00882668">
      <w:pPr>
        <w:pStyle w:val="Heading1"/>
        <w:jc w:val="center"/>
      </w:pPr>
      <w:r>
        <w:t>ARTICLE 7 - Corporate Records, Reports and Seal</w:t>
      </w:r>
    </w:p>
    <w:p w:rsidR="007C0C69" w:rsidRDefault="007C0C69" w:rsidP="00E24A80">
      <w:pPr>
        <w:jc w:val="both"/>
        <w:rPr>
          <w:sz w:val="24"/>
        </w:rPr>
      </w:pPr>
    </w:p>
    <w:p w:rsidR="007C0C69" w:rsidRDefault="007C0C69" w:rsidP="00E24A80">
      <w:pPr>
        <w:jc w:val="both"/>
        <w:rPr>
          <w:sz w:val="24"/>
        </w:rPr>
      </w:pPr>
    </w:p>
    <w:p w:rsidR="007C0C69" w:rsidRDefault="007C0C69" w:rsidP="00E24A80">
      <w:pPr>
        <w:pStyle w:val="Heading2"/>
        <w:jc w:val="both"/>
      </w:pPr>
      <w:r>
        <w:t>SECTION 1. MAINTENANCE OF CORPORATE RECORDS</w:t>
      </w:r>
    </w:p>
    <w:p w:rsidR="007C0C69" w:rsidRDefault="007C0C69" w:rsidP="00E24A80">
      <w:pPr>
        <w:jc w:val="both"/>
        <w:rPr>
          <w:sz w:val="24"/>
        </w:rPr>
      </w:pPr>
    </w:p>
    <w:p w:rsidR="007C0C69" w:rsidRDefault="007C0C69" w:rsidP="00E24A80">
      <w:pPr>
        <w:jc w:val="both"/>
        <w:rPr>
          <w:sz w:val="24"/>
        </w:rPr>
      </w:pPr>
      <w:r>
        <w:rPr>
          <w:sz w:val="24"/>
        </w:rPr>
        <w:t>The corporation shall keep at its principal office:</w:t>
      </w:r>
    </w:p>
    <w:p w:rsidR="007C0C69" w:rsidRDefault="007C0C69" w:rsidP="00E24A80">
      <w:pPr>
        <w:jc w:val="both"/>
        <w:rPr>
          <w:sz w:val="24"/>
        </w:rPr>
      </w:pPr>
    </w:p>
    <w:p w:rsidR="007C0C69" w:rsidRDefault="007C0C69" w:rsidP="00882668">
      <w:pPr>
        <w:pStyle w:val="BodyTextIndent"/>
        <w:widowControl w:val="0"/>
        <w:numPr>
          <w:ilvl w:val="0"/>
          <w:numId w:val="11"/>
        </w:numPr>
        <w:jc w:val="both"/>
      </w:pPr>
      <w:r>
        <w:t xml:space="preserve">Minutes of all meeting of </w:t>
      </w:r>
      <w:r w:rsidR="002D1E77">
        <w:t>Director</w:t>
      </w:r>
      <w:r>
        <w:t xml:space="preserve">s, committees of the </w:t>
      </w:r>
      <w:r w:rsidR="000D7345">
        <w:t>B</w:t>
      </w:r>
      <w:r>
        <w:t xml:space="preserve">oard and, of all meetings of members, </w:t>
      </w:r>
      <w:r w:rsidR="009F7AA2">
        <w:t xml:space="preserve">if any, </w:t>
      </w:r>
      <w:r>
        <w:t>indicating the time and place of holding such meetings, whether regular or special, how called, the notice given, and the names of those present and the proceedings thereof;</w:t>
      </w:r>
    </w:p>
    <w:p w:rsidR="00882668" w:rsidRDefault="00882668" w:rsidP="00882668">
      <w:pPr>
        <w:pStyle w:val="BodyTextIndent"/>
        <w:widowControl w:val="0"/>
        <w:jc w:val="both"/>
      </w:pPr>
    </w:p>
    <w:p w:rsidR="007C0C69" w:rsidRDefault="007C0C69" w:rsidP="00882668">
      <w:pPr>
        <w:pStyle w:val="BodyTextIndent"/>
        <w:widowControl w:val="0"/>
        <w:numPr>
          <w:ilvl w:val="0"/>
          <w:numId w:val="11"/>
        </w:numPr>
        <w:jc w:val="both"/>
      </w:pPr>
      <w:r>
        <w:t>Adequate and correct books and records of account, including accounts of its properties and business transactions disbursements, gains and losses;</w:t>
      </w:r>
    </w:p>
    <w:p w:rsidR="00882668" w:rsidRDefault="00882668" w:rsidP="00882668">
      <w:pPr>
        <w:pStyle w:val="BodyTextIndent"/>
        <w:widowControl w:val="0"/>
        <w:ind w:left="0"/>
        <w:jc w:val="both"/>
      </w:pPr>
    </w:p>
    <w:p w:rsidR="007C0C69" w:rsidRDefault="007C0C69" w:rsidP="00882668">
      <w:pPr>
        <w:pStyle w:val="BodyTextIndent"/>
        <w:widowControl w:val="0"/>
        <w:numPr>
          <w:ilvl w:val="0"/>
          <w:numId w:val="11"/>
        </w:numPr>
        <w:jc w:val="both"/>
      </w:pPr>
      <w:r>
        <w:t>A record of its members, if any, indicating their names and addresses and, if applicable, the class of membership held by each member and the termination date of any membership;</w:t>
      </w:r>
    </w:p>
    <w:p w:rsidR="00882668" w:rsidRDefault="00882668" w:rsidP="00882668">
      <w:pPr>
        <w:pStyle w:val="BodyTextIndent"/>
        <w:widowControl w:val="0"/>
        <w:jc w:val="both"/>
      </w:pPr>
    </w:p>
    <w:p w:rsidR="007C0C69" w:rsidRDefault="007C0C69" w:rsidP="00882668">
      <w:pPr>
        <w:pStyle w:val="BodyTextIndent"/>
        <w:widowControl w:val="0"/>
        <w:numPr>
          <w:ilvl w:val="0"/>
          <w:numId w:val="11"/>
        </w:numPr>
        <w:jc w:val="both"/>
      </w:pPr>
      <w:r>
        <w:t>A copy of the corporation’s Articles of Organization and Bylaws as amended to date, which shall be open to inspection by the member, if any, of the corporation at all reasonable times during office hours.</w:t>
      </w:r>
    </w:p>
    <w:p w:rsidR="007C0C69" w:rsidRDefault="007C0C69" w:rsidP="00E24A80">
      <w:pPr>
        <w:jc w:val="both"/>
        <w:rPr>
          <w:sz w:val="24"/>
        </w:rPr>
      </w:pPr>
    </w:p>
    <w:p w:rsidR="007C0C69" w:rsidRDefault="007C0C69" w:rsidP="00E24A80">
      <w:pPr>
        <w:jc w:val="both"/>
        <w:rPr>
          <w:sz w:val="24"/>
        </w:rPr>
      </w:pPr>
      <w:r>
        <w:rPr>
          <w:sz w:val="24"/>
        </w:rPr>
        <w:t>SECTION 2.  CORPORATE SEAL</w:t>
      </w:r>
    </w:p>
    <w:p w:rsidR="007C0C69" w:rsidRDefault="007C0C69" w:rsidP="00E24A80">
      <w:pPr>
        <w:jc w:val="both"/>
        <w:rPr>
          <w:sz w:val="24"/>
        </w:rPr>
      </w:pPr>
    </w:p>
    <w:p w:rsidR="007C0C69" w:rsidRDefault="007C0C69" w:rsidP="00E24A80">
      <w:pPr>
        <w:jc w:val="both"/>
        <w:rPr>
          <w:sz w:val="24"/>
        </w:rPr>
      </w:pPr>
      <w:r>
        <w:rPr>
          <w:sz w:val="24"/>
        </w:rPr>
        <w:t xml:space="preserve">The Board of Directors may adopt, use, and at will alter, a corporate seal. Such seal </w:t>
      </w:r>
      <w:proofErr w:type="gramStart"/>
      <w:r>
        <w:rPr>
          <w:sz w:val="24"/>
        </w:rPr>
        <w:t>shall be kept</w:t>
      </w:r>
      <w:proofErr w:type="gramEnd"/>
      <w:r>
        <w:rPr>
          <w:sz w:val="24"/>
        </w:rPr>
        <w:t xml:space="preserve"> at the principle office of the corporation. Failure to affix the seal to corporate instruments, however, shall not affect the validity of any such instrument.</w:t>
      </w:r>
    </w:p>
    <w:p w:rsidR="007C0C69" w:rsidRDefault="007C0C69" w:rsidP="00E24A80">
      <w:pPr>
        <w:jc w:val="both"/>
        <w:rPr>
          <w:sz w:val="24"/>
        </w:rPr>
      </w:pPr>
    </w:p>
    <w:p w:rsidR="007C0C69" w:rsidRDefault="007C0C69" w:rsidP="00E24A80">
      <w:pPr>
        <w:jc w:val="both"/>
        <w:rPr>
          <w:sz w:val="24"/>
        </w:rPr>
      </w:pPr>
      <w:r>
        <w:rPr>
          <w:sz w:val="24"/>
        </w:rPr>
        <w:t>SECTION 3. DIRECTORS’ INSPECTION RIGHTS</w:t>
      </w:r>
    </w:p>
    <w:p w:rsidR="007C0C69" w:rsidRDefault="007C0C69" w:rsidP="00E24A80">
      <w:pPr>
        <w:jc w:val="both"/>
        <w:rPr>
          <w:sz w:val="24"/>
        </w:rPr>
      </w:pPr>
    </w:p>
    <w:p w:rsidR="007C0C69" w:rsidRDefault="007C0C69" w:rsidP="00E24A80">
      <w:pPr>
        <w:jc w:val="both"/>
        <w:rPr>
          <w:sz w:val="24"/>
        </w:rPr>
      </w:pPr>
      <w:proofErr w:type="gramStart"/>
      <w:r>
        <w:rPr>
          <w:sz w:val="24"/>
        </w:rPr>
        <w:t xml:space="preserve">Every </w:t>
      </w:r>
      <w:r w:rsidR="002D1E77">
        <w:rPr>
          <w:sz w:val="24"/>
        </w:rPr>
        <w:t>Director</w:t>
      </w:r>
      <w:r>
        <w:rPr>
          <w:sz w:val="24"/>
        </w:rPr>
        <w:t xml:space="preserve"> shall have the absolute right at any reasonable time to inspect and copy all books, records and documents of every kind and to inspect the physical properties of the corporation and shall have such other rights to inspect the books, records and properties of this corporation as may be required under the Articles of Organization, other provisions of these Bylaws, and provisions of law.</w:t>
      </w:r>
      <w:proofErr w:type="gramEnd"/>
    </w:p>
    <w:p w:rsidR="007C0C69" w:rsidRDefault="007C0C69" w:rsidP="00E24A80">
      <w:pPr>
        <w:jc w:val="both"/>
        <w:rPr>
          <w:sz w:val="24"/>
        </w:rPr>
      </w:pPr>
    </w:p>
    <w:p w:rsidR="007C0C69" w:rsidRDefault="007C0C69" w:rsidP="00C37218">
      <w:pPr>
        <w:keepNext/>
        <w:keepLines/>
        <w:jc w:val="both"/>
        <w:rPr>
          <w:sz w:val="24"/>
        </w:rPr>
      </w:pPr>
      <w:r>
        <w:rPr>
          <w:sz w:val="24"/>
        </w:rPr>
        <w:t>SECTION 4. MEMBERS INSPECTION RIGHTS</w:t>
      </w:r>
    </w:p>
    <w:p w:rsidR="007C0C69" w:rsidRDefault="007C0C69" w:rsidP="00C37218">
      <w:pPr>
        <w:keepNext/>
        <w:keepLines/>
        <w:jc w:val="both"/>
        <w:rPr>
          <w:sz w:val="24"/>
        </w:rPr>
      </w:pPr>
    </w:p>
    <w:p w:rsidR="007C0C69" w:rsidRDefault="007C0C69" w:rsidP="00C37218">
      <w:pPr>
        <w:keepNext/>
        <w:keepLines/>
        <w:jc w:val="both"/>
        <w:rPr>
          <w:sz w:val="24"/>
        </w:rPr>
      </w:pPr>
      <w:r>
        <w:rPr>
          <w:sz w:val="24"/>
        </w:rPr>
        <w:t>If this corporation has any members, then</w:t>
      </w:r>
      <w:r w:rsidR="0079403A">
        <w:rPr>
          <w:sz w:val="24"/>
        </w:rPr>
        <w:t>, unless otherwise determined by the Board,</w:t>
      </w:r>
      <w:r>
        <w:rPr>
          <w:sz w:val="24"/>
        </w:rPr>
        <w:t xml:space="preserve"> </w:t>
      </w:r>
      <w:proofErr w:type="gramStart"/>
      <w:r>
        <w:rPr>
          <w:sz w:val="24"/>
        </w:rPr>
        <w:t>each and every</w:t>
      </w:r>
      <w:proofErr w:type="gramEnd"/>
      <w:r>
        <w:rPr>
          <w:sz w:val="24"/>
        </w:rPr>
        <w:t xml:space="preserve"> member shall have the following inspection rights, for a purpose reasonably related to such person’s interest as a member:</w:t>
      </w:r>
    </w:p>
    <w:p w:rsidR="007C0C69" w:rsidRDefault="007C0C69" w:rsidP="00E24A80">
      <w:pPr>
        <w:jc w:val="both"/>
        <w:rPr>
          <w:sz w:val="24"/>
        </w:rPr>
      </w:pPr>
    </w:p>
    <w:p w:rsidR="007C0C69" w:rsidRDefault="007C0C69" w:rsidP="003E40BA">
      <w:pPr>
        <w:numPr>
          <w:ilvl w:val="0"/>
          <w:numId w:val="7"/>
        </w:numPr>
        <w:tabs>
          <w:tab w:val="clear" w:pos="360"/>
          <w:tab w:val="num" w:pos="720"/>
        </w:tabs>
        <w:ind w:left="720"/>
        <w:jc w:val="both"/>
        <w:rPr>
          <w:sz w:val="24"/>
        </w:rPr>
      </w:pPr>
      <w:r>
        <w:rPr>
          <w:sz w:val="24"/>
        </w:rPr>
        <w:t>To inspect and copy the record of all members’ names, addresses and voting rights, at a reasonable times, upon written demand on the Secretary of the corporation, which demand shall state the purpose for which the inspection rights are requested;</w:t>
      </w:r>
    </w:p>
    <w:p w:rsidR="00C37218" w:rsidRDefault="00C37218" w:rsidP="00C37218">
      <w:pPr>
        <w:jc w:val="both"/>
        <w:rPr>
          <w:sz w:val="24"/>
        </w:rPr>
      </w:pPr>
    </w:p>
    <w:p w:rsidR="007C0C69" w:rsidRDefault="007C0C69" w:rsidP="003E40BA">
      <w:pPr>
        <w:numPr>
          <w:ilvl w:val="0"/>
          <w:numId w:val="7"/>
        </w:numPr>
        <w:tabs>
          <w:tab w:val="clear" w:pos="360"/>
          <w:tab w:val="num" w:pos="720"/>
        </w:tabs>
        <w:ind w:left="720"/>
        <w:jc w:val="both"/>
        <w:rPr>
          <w:sz w:val="24"/>
        </w:rPr>
      </w:pPr>
      <w:proofErr w:type="gramStart"/>
      <w:r>
        <w:rPr>
          <w:sz w:val="24"/>
        </w:rPr>
        <w:t xml:space="preserve">To obtain from the Secretary of the corporation, upon written demand on, and payment of a reasonable charge to, the Secretary of the corporation, a list of the names, addresses and voting rights of those members entitled to vote for the election of </w:t>
      </w:r>
      <w:r w:rsidR="002D1E77">
        <w:rPr>
          <w:sz w:val="24"/>
        </w:rPr>
        <w:t>Director</w:t>
      </w:r>
      <w:r>
        <w:rPr>
          <w:sz w:val="24"/>
        </w:rPr>
        <w:t>s as of the most recent record date for which the list has been compiled or as of the dates specified by the member subsequent to the date of demand.</w:t>
      </w:r>
      <w:proofErr w:type="gramEnd"/>
      <w:r>
        <w:rPr>
          <w:sz w:val="24"/>
        </w:rPr>
        <w:t xml:space="preserve"> The demand shall state the purpose for which the list </w:t>
      </w:r>
      <w:proofErr w:type="gramStart"/>
      <w:r>
        <w:rPr>
          <w:sz w:val="24"/>
        </w:rPr>
        <w:t>is requested</w:t>
      </w:r>
      <w:proofErr w:type="gramEnd"/>
      <w:r>
        <w:rPr>
          <w:sz w:val="24"/>
        </w:rPr>
        <w:t xml:space="preserve">. The membership list shall be made within a reasonable time after the </w:t>
      </w:r>
      <w:proofErr w:type="gramStart"/>
      <w:r>
        <w:rPr>
          <w:sz w:val="24"/>
        </w:rPr>
        <w:t>demand is received by the Secretary of the corporation</w:t>
      </w:r>
      <w:proofErr w:type="gramEnd"/>
      <w:r>
        <w:rPr>
          <w:sz w:val="24"/>
        </w:rPr>
        <w:t xml:space="preserve"> or after the date specified therein as of which the list is to be compiled.</w:t>
      </w:r>
    </w:p>
    <w:p w:rsidR="00C37218" w:rsidRDefault="00C37218" w:rsidP="00C37218">
      <w:pPr>
        <w:jc w:val="both"/>
        <w:rPr>
          <w:sz w:val="24"/>
        </w:rPr>
      </w:pPr>
    </w:p>
    <w:p w:rsidR="007C0C69" w:rsidRDefault="007C0C69" w:rsidP="003E40BA">
      <w:pPr>
        <w:numPr>
          <w:ilvl w:val="0"/>
          <w:numId w:val="7"/>
        </w:numPr>
        <w:tabs>
          <w:tab w:val="clear" w:pos="360"/>
          <w:tab w:val="num" w:pos="720"/>
        </w:tabs>
        <w:ind w:left="720"/>
        <w:jc w:val="both"/>
        <w:rPr>
          <w:sz w:val="24"/>
        </w:rPr>
      </w:pPr>
      <w:r>
        <w:rPr>
          <w:sz w:val="24"/>
        </w:rPr>
        <w:t>To inspect at any reasonable time the books, records or minutes of proceeding of the members or of the board or committees of the board, upon written demand on the Secretary of the corporations by the member, for a purpose reasonably related to such person’s interests as a member.</w:t>
      </w:r>
    </w:p>
    <w:p w:rsidR="007C0C69" w:rsidRDefault="007C0C69" w:rsidP="00E24A80">
      <w:pPr>
        <w:jc w:val="both"/>
        <w:rPr>
          <w:sz w:val="24"/>
        </w:rPr>
      </w:pPr>
    </w:p>
    <w:p w:rsidR="007C0C69" w:rsidRDefault="007C0C69" w:rsidP="00E24A80">
      <w:pPr>
        <w:ind w:left="360"/>
        <w:jc w:val="both"/>
        <w:rPr>
          <w:sz w:val="24"/>
        </w:rPr>
      </w:pPr>
      <w:r>
        <w:rPr>
          <w:sz w:val="24"/>
        </w:rPr>
        <w:t xml:space="preserve">Members shall have such other rights to inspect the books, records and properties of this corporation as may be required under the Articles </w:t>
      </w:r>
      <w:proofErr w:type="gramStart"/>
      <w:r>
        <w:rPr>
          <w:sz w:val="24"/>
        </w:rPr>
        <w:t xml:space="preserve">of </w:t>
      </w:r>
      <w:r w:rsidR="003E40BA">
        <w:rPr>
          <w:sz w:val="24"/>
        </w:rPr>
        <w:t xml:space="preserve"> Incorporation</w:t>
      </w:r>
      <w:proofErr w:type="gramEnd"/>
      <w:r>
        <w:rPr>
          <w:sz w:val="24"/>
        </w:rPr>
        <w:t>, other provisions of these Bylaws, and provisions of law.</w:t>
      </w:r>
    </w:p>
    <w:p w:rsidR="007C0C69" w:rsidRDefault="007C0C69" w:rsidP="00E24A80">
      <w:pPr>
        <w:ind w:left="360"/>
        <w:jc w:val="both"/>
        <w:rPr>
          <w:sz w:val="24"/>
        </w:rPr>
      </w:pPr>
    </w:p>
    <w:p w:rsidR="007C0C69" w:rsidRDefault="007C0C69" w:rsidP="00E24A80">
      <w:pPr>
        <w:ind w:left="360"/>
        <w:jc w:val="both"/>
        <w:rPr>
          <w:sz w:val="24"/>
        </w:rPr>
      </w:pPr>
      <w:r>
        <w:rPr>
          <w:sz w:val="24"/>
        </w:rPr>
        <w:t xml:space="preserve">SECTION 5. RIGHT TO </w:t>
      </w:r>
      <w:smartTag w:uri="urn:schemas-microsoft-com:office:smarttags" w:element="State">
        <w:r>
          <w:rPr>
            <w:sz w:val="24"/>
          </w:rPr>
          <w:t>COPY</w:t>
        </w:r>
      </w:smartTag>
      <w:r>
        <w:rPr>
          <w:sz w:val="24"/>
        </w:rPr>
        <w:t xml:space="preserve"> </w:t>
      </w:r>
      <w:smartTag w:uri="urn:schemas-microsoft-com:office:smarttags" w:element="State">
        <w:r>
          <w:rPr>
            <w:sz w:val="24"/>
          </w:rPr>
          <w:t>AND</w:t>
        </w:r>
      </w:smartTag>
      <w:r>
        <w:rPr>
          <w:sz w:val="24"/>
        </w:rPr>
        <w:t xml:space="preserve"> MAKE EXTRACTS</w:t>
      </w:r>
    </w:p>
    <w:p w:rsidR="007C0C69" w:rsidRDefault="007C0C69" w:rsidP="00E24A80">
      <w:pPr>
        <w:ind w:left="360"/>
        <w:jc w:val="both"/>
        <w:rPr>
          <w:sz w:val="24"/>
        </w:rPr>
      </w:pPr>
    </w:p>
    <w:p w:rsidR="007C0C69" w:rsidRDefault="007C0C69" w:rsidP="00E24A80">
      <w:pPr>
        <w:ind w:left="360"/>
        <w:jc w:val="both"/>
        <w:rPr>
          <w:sz w:val="24"/>
        </w:rPr>
      </w:pPr>
      <w:r>
        <w:rPr>
          <w:sz w:val="24"/>
        </w:rPr>
        <w:t xml:space="preserve">Any inspection under the provision of this Article </w:t>
      </w:r>
      <w:proofErr w:type="gramStart"/>
      <w:r>
        <w:rPr>
          <w:sz w:val="24"/>
        </w:rPr>
        <w:t>may be made</w:t>
      </w:r>
      <w:proofErr w:type="gramEnd"/>
      <w:r>
        <w:rPr>
          <w:sz w:val="24"/>
        </w:rPr>
        <w:t xml:space="preserve"> in person or by agent or attorney and the rights to inspection shall include the right to copy and make extracts.</w:t>
      </w:r>
    </w:p>
    <w:p w:rsidR="007C0C69" w:rsidRDefault="007C0C69" w:rsidP="00E24A80">
      <w:pPr>
        <w:ind w:left="360"/>
        <w:jc w:val="both"/>
        <w:rPr>
          <w:sz w:val="24"/>
        </w:rPr>
      </w:pPr>
    </w:p>
    <w:p w:rsidR="007C0C69" w:rsidRDefault="007C0C69" w:rsidP="00E24A80">
      <w:pPr>
        <w:ind w:left="360"/>
        <w:jc w:val="both"/>
        <w:rPr>
          <w:sz w:val="24"/>
        </w:rPr>
      </w:pPr>
      <w:r>
        <w:rPr>
          <w:sz w:val="24"/>
        </w:rPr>
        <w:t>SECTION 6. PERIODIC REPORT</w:t>
      </w:r>
    </w:p>
    <w:p w:rsidR="007C0C69" w:rsidRDefault="007C0C69" w:rsidP="00E24A80">
      <w:pPr>
        <w:ind w:left="360"/>
        <w:jc w:val="both"/>
        <w:rPr>
          <w:sz w:val="24"/>
        </w:rPr>
      </w:pPr>
    </w:p>
    <w:p w:rsidR="007C0C69" w:rsidRDefault="007C0C69" w:rsidP="00E24A80">
      <w:pPr>
        <w:ind w:left="360"/>
        <w:jc w:val="both"/>
        <w:rPr>
          <w:sz w:val="24"/>
        </w:rPr>
      </w:pPr>
      <w:r>
        <w:rPr>
          <w:sz w:val="24"/>
        </w:rPr>
        <w:t xml:space="preserve">The board shall cause any annual or periodic report required under law to be prepared and </w:t>
      </w:r>
      <w:proofErr w:type="gramStart"/>
      <w:r>
        <w:rPr>
          <w:sz w:val="24"/>
        </w:rPr>
        <w:t>delivered</w:t>
      </w:r>
      <w:proofErr w:type="gramEnd"/>
      <w:r>
        <w:rPr>
          <w:sz w:val="24"/>
        </w:rPr>
        <w:t xml:space="preserve"> to an office of these state or to the members, if any, of this corporation, to be so prepared and delivered with the time limits set by law.</w:t>
      </w:r>
    </w:p>
    <w:p w:rsidR="007C0C69" w:rsidRDefault="007C0C69" w:rsidP="00E24A80">
      <w:pPr>
        <w:ind w:left="360"/>
        <w:jc w:val="both"/>
        <w:rPr>
          <w:sz w:val="24"/>
        </w:rPr>
      </w:pPr>
    </w:p>
    <w:p w:rsidR="007C0C69" w:rsidRDefault="00D76111" w:rsidP="00D76111">
      <w:pPr>
        <w:pStyle w:val="Heading3"/>
        <w:jc w:val="center"/>
      </w:pPr>
      <w:r>
        <w:t>ARTICLE</w:t>
      </w:r>
      <w:r w:rsidR="007C0C69">
        <w:t xml:space="preserve"> </w:t>
      </w:r>
      <w:r w:rsidR="00950434">
        <w:t>9</w:t>
      </w:r>
      <w:r w:rsidR="007C0C69">
        <w:t xml:space="preserve"> - Construction and Terms</w:t>
      </w:r>
    </w:p>
    <w:p w:rsidR="007C0C69" w:rsidRDefault="007C0C69" w:rsidP="00E24A80">
      <w:pPr>
        <w:ind w:left="360"/>
        <w:jc w:val="both"/>
        <w:rPr>
          <w:b/>
          <w:sz w:val="24"/>
          <w:u w:val="single"/>
        </w:rPr>
      </w:pPr>
    </w:p>
    <w:p w:rsidR="007C0C69" w:rsidRPr="0033655D" w:rsidRDefault="007C0C69" w:rsidP="0033655D">
      <w:pPr>
        <w:pStyle w:val="BodyTextIndent2"/>
        <w:ind w:left="0"/>
        <w:jc w:val="both"/>
        <w:rPr>
          <w:b w:val="0"/>
        </w:rPr>
      </w:pPr>
      <w:r w:rsidRPr="0033655D">
        <w:rPr>
          <w:b w:val="0"/>
        </w:rPr>
        <w:t xml:space="preserve">If there is any conflict between the provisions of these Bylaws and the Articles </w:t>
      </w:r>
      <w:proofErr w:type="gramStart"/>
      <w:r w:rsidRPr="0033655D">
        <w:rPr>
          <w:b w:val="0"/>
        </w:rPr>
        <w:t xml:space="preserve">of </w:t>
      </w:r>
      <w:r w:rsidR="003E40BA">
        <w:rPr>
          <w:b w:val="0"/>
        </w:rPr>
        <w:t xml:space="preserve"> Incorporation</w:t>
      </w:r>
      <w:proofErr w:type="gramEnd"/>
      <w:r w:rsidRPr="0033655D">
        <w:rPr>
          <w:b w:val="0"/>
        </w:rPr>
        <w:t xml:space="preserve"> of this corporation, the provisions of Articles of </w:t>
      </w:r>
      <w:r w:rsidR="003E40BA">
        <w:rPr>
          <w:b w:val="0"/>
        </w:rPr>
        <w:t xml:space="preserve"> Incorporation</w:t>
      </w:r>
      <w:r w:rsidRPr="0033655D">
        <w:rPr>
          <w:b w:val="0"/>
        </w:rPr>
        <w:t xml:space="preserve"> shall govern.</w:t>
      </w:r>
    </w:p>
    <w:p w:rsidR="007C0C69" w:rsidRDefault="007C0C69" w:rsidP="00E24A80">
      <w:pPr>
        <w:ind w:left="360"/>
        <w:jc w:val="both"/>
        <w:rPr>
          <w:sz w:val="24"/>
        </w:rPr>
      </w:pPr>
    </w:p>
    <w:p w:rsidR="007C0C69" w:rsidRPr="0033655D" w:rsidRDefault="007C0C69" w:rsidP="0033655D">
      <w:pPr>
        <w:pStyle w:val="BodyTextIndent2"/>
        <w:ind w:left="0"/>
        <w:jc w:val="both"/>
        <w:rPr>
          <w:b w:val="0"/>
        </w:rPr>
      </w:pPr>
      <w:r w:rsidRPr="0033655D">
        <w:rPr>
          <w:b w:val="0"/>
        </w:rPr>
        <w:t>Should any of the provisions or portions of these Bylaws be held unenforceable or invalid for any reason, the remaining provisions and portions of these Bylaws shall be unaffected by such holding.</w:t>
      </w:r>
    </w:p>
    <w:p w:rsidR="007C0C69" w:rsidRDefault="007C0C69" w:rsidP="00E24A80">
      <w:pPr>
        <w:ind w:left="360"/>
        <w:jc w:val="both"/>
        <w:rPr>
          <w:sz w:val="24"/>
        </w:rPr>
      </w:pPr>
    </w:p>
    <w:p w:rsidR="007C0C69" w:rsidRPr="0033655D" w:rsidRDefault="007C0C69" w:rsidP="0033655D">
      <w:pPr>
        <w:pStyle w:val="BodyTextIndent2"/>
        <w:ind w:left="0"/>
        <w:jc w:val="both"/>
        <w:rPr>
          <w:b w:val="0"/>
        </w:rPr>
      </w:pPr>
      <w:r w:rsidRPr="0033655D">
        <w:rPr>
          <w:b w:val="0"/>
        </w:rPr>
        <w:t>All references in these Bylaws to a section or sections of the Internal Revenue Code shall be to such section of the Internal Revenue Code of 1986 as amended from time to time, or to corresponding provisions of any future federal tax code.</w:t>
      </w:r>
    </w:p>
    <w:p w:rsidR="007C0C69" w:rsidRDefault="007C0C69" w:rsidP="00E24A80">
      <w:pPr>
        <w:jc w:val="both"/>
        <w:rPr>
          <w:b/>
          <w:sz w:val="28"/>
        </w:rPr>
      </w:pPr>
    </w:p>
    <w:sectPr w:rsidR="007C0C6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B1A" w:rsidRDefault="001E5B1A">
      <w:r>
        <w:separator/>
      </w:r>
    </w:p>
  </w:endnote>
  <w:endnote w:type="continuationSeparator" w:id="0">
    <w:p w:rsidR="001E5B1A" w:rsidRDefault="001E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7E0" w:rsidRDefault="003347E0" w:rsidP="00C930FD">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75931">
      <w:rPr>
        <w:rStyle w:val="PageNumber"/>
        <w:noProof/>
      </w:rPr>
      <w:t>19</w:t>
    </w:r>
    <w:r>
      <w:rPr>
        <w:rStyle w:val="PageNumber"/>
      </w:rPr>
      <w:fldChar w:fldCharType="end"/>
    </w:r>
  </w:p>
  <w:p w:rsidR="003347E0" w:rsidRDefault="00334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31" w:rsidRPr="00775931" w:rsidRDefault="00775931" w:rsidP="00775931">
    <w:pPr>
      <w:pStyle w:val="ProfileInfo"/>
      <w:rPr>
        <w:rStyle w:val="PageNumber"/>
      </w:rPr>
    </w:pPr>
    <w:r w:rsidRPr="00775931">
      <w:rPr>
        <w:rStyle w:val="PageNumber"/>
      </w:rPr>
      <w:t>712252.1/44851</w:t>
    </w:r>
  </w:p>
  <w:p w:rsidR="003347E0" w:rsidRDefault="003347E0" w:rsidP="00C930FD">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B0B66">
      <w:rPr>
        <w:rStyle w:val="PageNumber"/>
        <w:noProof/>
      </w:rPr>
      <w:t>18</w:t>
    </w:r>
    <w:r>
      <w:rPr>
        <w:rStyle w:val="PageNumber"/>
      </w:rPr>
      <w:fldChar w:fldCharType="end"/>
    </w:r>
  </w:p>
  <w:p w:rsidR="003347E0" w:rsidRDefault="003347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31" w:rsidRPr="00775931" w:rsidRDefault="00775931" w:rsidP="00775931">
    <w:pPr>
      <w:pStyle w:val="ProfileInfo"/>
    </w:pPr>
    <w:r w:rsidRPr="00775931">
      <w:t>712252.1/44851</w:t>
    </w:r>
  </w:p>
  <w:p w:rsidR="00C930FD" w:rsidRDefault="00C93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B1A" w:rsidRDefault="001E5B1A">
      <w:r>
        <w:separator/>
      </w:r>
    </w:p>
  </w:footnote>
  <w:footnote w:type="continuationSeparator" w:id="0">
    <w:p w:rsidR="001E5B1A" w:rsidRDefault="001E5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E2" w:rsidRDefault="007C0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E2" w:rsidRDefault="007C0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E2" w:rsidRDefault="007C0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0D97"/>
    <w:multiLevelType w:val="singleLevel"/>
    <w:tmpl w:val="0956846E"/>
    <w:lvl w:ilvl="0">
      <w:start w:val="1"/>
      <w:numFmt w:val="lowerLetter"/>
      <w:lvlText w:val="(%1)"/>
      <w:lvlJc w:val="left"/>
      <w:pPr>
        <w:tabs>
          <w:tab w:val="num" w:pos="720"/>
        </w:tabs>
        <w:ind w:left="720" w:hanging="360"/>
      </w:pPr>
      <w:rPr>
        <w:rFonts w:hint="default"/>
      </w:rPr>
    </w:lvl>
  </w:abstractNum>
  <w:abstractNum w:abstractNumId="1" w15:restartNumberingAfterBreak="0">
    <w:nsid w:val="26DD16BF"/>
    <w:multiLevelType w:val="hybridMultilevel"/>
    <w:tmpl w:val="A4AE3ED0"/>
    <w:lvl w:ilvl="0" w:tplc="095684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BC70AE"/>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15:restartNumberingAfterBreak="0">
    <w:nsid w:val="39D43AA2"/>
    <w:multiLevelType w:val="singleLevel"/>
    <w:tmpl w:val="3EE41766"/>
    <w:lvl w:ilvl="0">
      <w:start w:val="1"/>
      <w:numFmt w:val="lowerLetter"/>
      <w:lvlText w:val="(%1)"/>
      <w:lvlJc w:val="left"/>
      <w:pPr>
        <w:tabs>
          <w:tab w:val="num" w:pos="720"/>
        </w:tabs>
        <w:ind w:left="720" w:hanging="360"/>
      </w:pPr>
      <w:rPr>
        <w:rFonts w:hint="default"/>
      </w:rPr>
    </w:lvl>
  </w:abstractNum>
  <w:abstractNum w:abstractNumId="4" w15:restartNumberingAfterBreak="0">
    <w:nsid w:val="43D80916"/>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61787173"/>
    <w:multiLevelType w:val="hybridMultilevel"/>
    <w:tmpl w:val="27EC09DE"/>
    <w:lvl w:ilvl="0" w:tplc="095684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D742C8"/>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634D4809"/>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6D220791"/>
    <w:multiLevelType w:val="hybridMultilevel"/>
    <w:tmpl w:val="E33068EC"/>
    <w:lvl w:ilvl="0" w:tplc="095684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F51DE3"/>
    <w:multiLevelType w:val="hybridMultilevel"/>
    <w:tmpl w:val="7556FD12"/>
    <w:lvl w:ilvl="0" w:tplc="095684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5575A"/>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4"/>
  </w:num>
  <w:num w:numId="2">
    <w:abstractNumId w:val="3"/>
  </w:num>
  <w:num w:numId="3">
    <w:abstractNumId w:val="0"/>
  </w:num>
  <w:num w:numId="4">
    <w:abstractNumId w:val="10"/>
  </w:num>
  <w:num w:numId="5">
    <w:abstractNumId w:val="6"/>
  </w:num>
  <w:num w:numId="6">
    <w:abstractNumId w:val="7"/>
  </w:num>
  <w:num w:numId="7">
    <w:abstractNumId w:val="2"/>
  </w:num>
  <w:num w:numId="8">
    <w:abstractNumId w:val="9"/>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C69"/>
    <w:rsid w:val="00013DC7"/>
    <w:rsid w:val="00040549"/>
    <w:rsid w:val="00045A75"/>
    <w:rsid w:val="00063FB6"/>
    <w:rsid w:val="000C2DE2"/>
    <w:rsid w:val="000D2FF0"/>
    <w:rsid w:val="000D6FC2"/>
    <w:rsid w:val="000D7345"/>
    <w:rsid w:val="000E6A42"/>
    <w:rsid w:val="000F6036"/>
    <w:rsid w:val="00103017"/>
    <w:rsid w:val="00147AFA"/>
    <w:rsid w:val="00176B86"/>
    <w:rsid w:val="001A57FD"/>
    <w:rsid w:val="001D4E9B"/>
    <w:rsid w:val="001E5B1A"/>
    <w:rsid w:val="00206C0B"/>
    <w:rsid w:val="002646A6"/>
    <w:rsid w:val="002722F2"/>
    <w:rsid w:val="002A2DA0"/>
    <w:rsid w:val="002D1E77"/>
    <w:rsid w:val="002E7BC1"/>
    <w:rsid w:val="002F3EA7"/>
    <w:rsid w:val="003131B1"/>
    <w:rsid w:val="00331C3C"/>
    <w:rsid w:val="003347E0"/>
    <w:rsid w:val="0033655D"/>
    <w:rsid w:val="00361690"/>
    <w:rsid w:val="00366F1E"/>
    <w:rsid w:val="0037451B"/>
    <w:rsid w:val="003A25DD"/>
    <w:rsid w:val="003C7B48"/>
    <w:rsid w:val="003E40BA"/>
    <w:rsid w:val="003E7483"/>
    <w:rsid w:val="003F26A3"/>
    <w:rsid w:val="003F32E7"/>
    <w:rsid w:val="003F5F37"/>
    <w:rsid w:val="0040035B"/>
    <w:rsid w:val="004240B3"/>
    <w:rsid w:val="00443034"/>
    <w:rsid w:val="0044548F"/>
    <w:rsid w:val="00445C97"/>
    <w:rsid w:val="00462FDD"/>
    <w:rsid w:val="004727B1"/>
    <w:rsid w:val="00474372"/>
    <w:rsid w:val="00492B09"/>
    <w:rsid w:val="004C04CE"/>
    <w:rsid w:val="004F3654"/>
    <w:rsid w:val="00502972"/>
    <w:rsid w:val="005573D2"/>
    <w:rsid w:val="0057216C"/>
    <w:rsid w:val="005928EF"/>
    <w:rsid w:val="005B7AA0"/>
    <w:rsid w:val="005C48EF"/>
    <w:rsid w:val="005C5513"/>
    <w:rsid w:val="005C68F7"/>
    <w:rsid w:val="005D2493"/>
    <w:rsid w:val="005D363B"/>
    <w:rsid w:val="005D6B3F"/>
    <w:rsid w:val="005E5676"/>
    <w:rsid w:val="005F2D92"/>
    <w:rsid w:val="005F2FE1"/>
    <w:rsid w:val="005F4F57"/>
    <w:rsid w:val="00600C77"/>
    <w:rsid w:val="00632F8A"/>
    <w:rsid w:val="0063703D"/>
    <w:rsid w:val="00651113"/>
    <w:rsid w:val="006572F1"/>
    <w:rsid w:val="00665784"/>
    <w:rsid w:val="00667382"/>
    <w:rsid w:val="006C11F1"/>
    <w:rsid w:val="006D3305"/>
    <w:rsid w:val="006E0BDB"/>
    <w:rsid w:val="006E57A0"/>
    <w:rsid w:val="006E7DE1"/>
    <w:rsid w:val="00753928"/>
    <w:rsid w:val="00756A63"/>
    <w:rsid w:val="00762162"/>
    <w:rsid w:val="00773889"/>
    <w:rsid w:val="00775931"/>
    <w:rsid w:val="00782117"/>
    <w:rsid w:val="0079403A"/>
    <w:rsid w:val="007C0C69"/>
    <w:rsid w:val="007C0EE2"/>
    <w:rsid w:val="007D755C"/>
    <w:rsid w:val="007E1298"/>
    <w:rsid w:val="007F56B5"/>
    <w:rsid w:val="00802FC4"/>
    <w:rsid w:val="00814D18"/>
    <w:rsid w:val="008268C2"/>
    <w:rsid w:val="00831DB8"/>
    <w:rsid w:val="00832CCC"/>
    <w:rsid w:val="008341B2"/>
    <w:rsid w:val="00834CB9"/>
    <w:rsid w:val="0087104D"/>
    <w:rsid w:val="00874F9E"/>
    <w:rsid w:val="00882668"/>
    <w:rsid w:val="008939F5"/>
    <w:rsid w:val="008A59B5"/>
    <w:rsid w:val="00916D8A"/>
    <w:rsid w:val="0091725C"/>
    <w:rsid w:val="009460B7"/>
    <w:rsid w:val="00950434"/>
    <w:rsid w:val="00951F7D"/>
    <w:rsid w:val="00985BBA"/>
    <w:rsid w:val="009A35CB"/>
    <w:rsid w:val="009A79AA"/>
    <w:rsid w:val="009C799B"/>
    <w:rsid w:val="009D260E"/>
    <w:rsid w:val="009F38E5"/>
    <w:rsid w:val="009F7AA2"/>
    <w:rsid w:val="00A014CB"/>
    <w:rsid w:val="00A020E6"/>
    <w:rsid w:val="00A05DDC"/>
    <w:rsid w:val="00A37305"/>
    <w:rsid w:val="00A50E41"/>
    <w:rsid w:val="00A5325B"/>
    <w:rsid w:val="00A538D2"/>
    <w:rsid w:val="00A6567B"/>
    <w:rsid w:val="00A7443A"/>
    <w:rsid w:val="00A936A6"/>
    <w:rsid w:val="00AA7885"/>
    <w:rsid w:val="00AC3730"/>
    <w:rsid w:val="00AF2F90"/>
    <w:rsid w:val="00B01494"/>
    <w:rsid w:val="00B03A43"/>
    <w:rsid w:val="00B30F9F"/>
    <w:rsid w:val="00B35D76"/>
    <w:rsid w:val="00B542ED"/>
    <w:rsid w:val="00B64CD5"/>
    <w:rsid w:val="00C30162"/>
    <w:rsid w:val="00C37218"/>
    <w:rsid w:val="00C53F0D"/>
    <w:rsid w:val="00C66005"/>
    <w:rsid w:val="00C7289D"/>
    <w:rsid w:val="00C83F15"/>
    <w:rsid w:val="00C930FD"/>
    <w:rsid w:val="00CB4BF1"/>
    <w:rsid w:val="00CB5A23"/>
    <w:rsid w:val="00CD60B0"/>
    <w:rsid w:val="00D104F6"/>
    <w:rsid w:val="00D16B56"/>
    <w:rsid w:val="00D243C2"/>
    <w:rsid w:val="00D26A1A"/>
    <w:rsid w:val="00D33E62"/>
    <w:rsid w:val="00D7445F"/>
    <w:rsid w:val="00D76111"/>
    <w:rsid w:val="00D811ED"/>
    <w:rsid w:val="00D8416E"/>
    <w:rsid w:val="00DB0B66"/>
    <w:rsid w:val="00DB1334"/>
    <w:rsid w:val="00DC22B5"/>
    <w:rsid w:val="00DE62FB"/>
    <w:rsid w:val="00DF0779"/>
    <w:rsid w:val="00DF6796"/>
    <w:rsid w:val="00E2195F"/>
    <w:rsid w:val="00E24A80"/>
    <w:rsid w:val="00E33357"/>
    <w:rsid w:val="00E5047B"/>
    <w:rsid w:val="00E5048F"/>
    <w:rsid w:val="00E63711"/>
    <w:rsid w:val="00E72B31"/>
    <w:rsid w:val="00EB7A92"/>
    <w:rsid w:val="00EC4847"/>
    <w:rsid w:val="00EC5025"/>
    <w:rsid w:val="00ED3866"/>
    <w:rsid w:val="00EE202A"/>
    <w:rsid w:val="00EF4415"/>
    <w:rsid w:val="00F02CE5"/>
    <w:rsid w:val="00F0518E"/>
    <w:rsid w:val="00F1474D"/>
    <w:rsid w:val="00F33142"/>
    <w:rsid w:val="00F350BB"/>
    <w:rsid w:val="00F43B80"/>
    <w:rsid w:val="00F55A3E"/>
    <w:rsid w:val="00F73FE9"/>
    <w:rsid w:val="00F80170"/>
    <w:rsid w:val="00F9430E"/>
    <w:rsid w:val="00FD233E"/>
    <w:rsid w:val="00FD7710"/>
    <w:rsid w:val="00FE21CF"/>
    <w:rsid w:val="00FE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630F0C4-E952-4171-AEC6-BAE0B217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360"/>
      <w:outlineLvl w:val="2"/>
    </w:pPr>
    <w:rPr>
      <w:b/>
      <w:sz w:val="24"/>
      <w:u w:val="single"/>
    </w:rPr>
  </w:style>
  <w:style w:type="paragraph" w:styleId="Heading4">
    <w:name w:val="heading 4"/>
    <w:basedOn w:val="Normal"/>
    <w:next w:val="Normal"/>
    <w:qFormat/>
    <w:pPr>
      <w:keepNext/>
      <w:ind w:left="360"/>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rPr>
  </w:style>
  <w:style w:type="paragraph" w:styleId="BodyTextIndent">
    <w:name w:val="Body Text Indent"/>
    <w:basedOn w:val="Normal"/>
    <w:pPr>
      <w:ind w:left="360"/>
    </w:pPr>
    <w:rPr>
      <w:sz w:val="24"/>
    </w:rPr>
  </w:style>
  <w:style w:type="paragraph" w:styleId="BodyTextIndent2">
    <w:name w:val="Body Text Indent 2"/>
    <w:basedOn w:val="Normal"/>
    <w:pPr>
      <w:ind w:left="360"/>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C3730"/>
    <w:rPr>
      <w:rFonts w:ascii="Tahoma" w:hAnsi="Tahoma" w:cs="Tahoma"/>
      <w:sz w:val="16"/>
      <w:szCs w:val="16"/>
    </w:rPr>
  </w:style>
  <w:style w:type="paragraph" w:styleId="ListParagraph">
    <w:name w:val="List Paragraph"/>
    <w:basedOn w:val="Normal"/>
    <w:uiPriority w:val="34"/>
    <w:qFormat/>
    <w:rsid w:val="002F3EA7"/>
    <w:pPr>
      <w:ind w:left="720"/>
    </w:pPr>
  </w:style>
  <w:style w:type="paragraph" w:customStyle="1" w:styleId="style10">
    <w:name w:val="style10"/>
    <w:basedOn w:val="Normal"/>
    <w:rsid w:val="000E6A42"/>
    <w:pPr>
      <w:spacing w:before="100" w:beforeAutospacing="1" w:after="100" w:afterAutospacing="1"/>
    </w:pPr>
    <w:rPr>
      <w:sz w:val="21"/>
      <w:szCs w:val="21"/>
    </w:rPr>
  </w:style>
  <w:style w:type="paragraph" w:customStyle="1" w:styleId="ProfileInfo">
    <w:name w:val="ProfileInfo"/>
    <w:basedOn w:val="Footer"/>
    <w:next w:val="Normal"/>
    <w:qFormat/>
    <w:rsid w:val="00C930FD"/>
    <w:pPr>
      <w:tabs>
        <w:tab w:val="clear" w:pos="4320"/>
        <w:tab w:val="clear" w:pos="8640"/>
        <w:tab w:val="center" w:pos="4680"/>
        <w:tab w:val="right" w:pos="9360"/>
      </w:tabs>
    </w:pPr>
    <w:rPr>
      <w:rFonts w:eastAsia="Calibr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15446">
      <w:bodyDiv w:val="1"/>
      <w:marLeft w:val="0"/>
      <w:marRight w:val="0"/>
      <w:marTop w:val="0"/>
      <w:marBottom w:val="0"/>
      <w:divBdr>
        <w:top w:val="none" w:sz="0" w:space="0" w:color="auto"/>
        <w:left w:val="none" w:sz="0" w:space="0" w:color="auto"/>
        <w:bottom w:val="none" w:sz="0" w:space="0" w:color="auto"/>
        <w:right w:val="none" w:sz="0" w:space="0" w:color="auto"/>
      </w:divBdr>
      <w:divsChild>
        <w:div w:id="1124033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6772</Words>
  <Characters>34660</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BYLAW OF THE</vt:lpstr>
    </vt:vector>
  </TitlesOfParts>
  <Company>Sovereign Bank</Company>
  <LinksUpToDate>false</LinksUpToDate>
  <CharactersWithSpaces>41350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OF THE</dc:title>
  <dc:subject/>
  <dc:creator>HNelson1</dc:creator>
  <cp:keywords/>
  <cp:lastModifiedBy>Mary Adams</cp:lastModifiedBy>
  <cp:revision>2</cp:revision>
  <cp:lastPrinted>2011-04-18T15:57:00Z</cp:lastPrinted>
  <dcterms:created xsi:type="dcterms:W3CDTF">2019-02-08T17:04:00Z</dcterms:created>
  <dcterms:modified xsi:type="dcterms:W3CDTF">2019-02-08T17:04:00Z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Disable">
    <vt:lpwstr>N</vt:lpwstr>
  </property>
  <property fmtid="{D5CDD505-2E9C-101B-9397-08002B2CF9AE}" pid="3" name="piToggle">
    <vt:lpwstr>On</vt:lpwstr>
  </property>
  <property fmtid="{D5CDD505-2E9C-101B-9397-08002B2CF9AE}" pid="4" name="piProfileCriteriaDocument">
    <vt:lpwstr>Doc# !-! Version !-! &lt;Separator&gt; !-! CUSTOM2</vt:lpwstr>
  </property>
  <property fmtid="{D5CDD505-2E9C-101B-9397-08002B2CF9AE}" pid="5" name="piFont">
    <vt:lpwstr>Times New Roman</vt:lpwstr>
  </property>
  <property fmtid="{D5CDD505-2E9C-101B-9397-08002B2CF9AE}" pid="6" name="piFontSize">
    <vt:lpwstr>8</vt:lpwstr>
  </property>
  <property fmtid="{D5CDD505-2E9C-101B-9397-08002B2CF9AE}" pid="7" name="piBold">
    <vt:lpwstr>N</vt:lpwstr>
  </property>
  <property fmtid="{D5CDD505-2E9C-101B-9397-08002B2CF9AE}" pid="8" name="piItalic">
    <vt:lpwstr>N</vt:lpwstr>
  </property>
  <property fmtid="{D5CDD505-2E9C-101B-9397-08002B2CF9AE}" pid="9" name="piUnderline">
    <vt:lpwstr>N</vt:lpwstr>
  </property>
  <property fmtid="{D5CDD505-2E9C-101B-9397-08002B2CF9AE}" pid="10" name="piPlacement">
    <vt:lpwstr>Footer</vt:lpwstr>
  </property>
  <property fmtid="{D5CDD505-2E9C-101B-9397-08002B2CF9AE}" pid="11" name="piLocationInFooter">
    <vt:lpwstr>Before Existing Footer</vt:lpwstr>
  </property>
  <property fmtid="{D5CDD505-2E9C-101B-9397-08002B2CF9AE}" pid="12" name="piPosition">
    <vt:lpwstr>Every Footer</vt:lpwstr>
  </property>
  <property fmtid="{D5CDD505-2E9C-101B-9397-08002B2CF9AE}" pid="13" name="piAlignment">
    <vt:lpwstr>Left</vt:lpwstr>
  </property>
  <property fmtid="{D5CDD505-2E9C-101B-9397-08002B2CF9AE}" pid="14" name="piCustomSectionsProperty">
    <vt:lpwstr/>
  </property>
  <property fmtid="{D5CDD505-2E9C-101B-9397-08002B2CF9AE}" pid="15" name="piSeparator">
    <vt:lpwstr>/</vt:lpwstr>
  </property>
  <property fmtid="{D5CDD505-2E9C-101B-9397-08002B2CF9AE}" pid="16" name="piLabelDocNum">
    <vt:lpwstr/>
  </property>
  <property fmtid="{D5CDD505-2E9C-101B-9397-08002B2CF9AE}" pid="17" name="piLabelVersion">
    <vt:lpwstr>.</vt:lpwstr>
  </property>
  <property fmtid="{D5CDD505-2E9C-101B-9397-08002B2CF9AE}" pid="18" name="piVersionOnFirst">
    <vt:lpwstr>Y</vt:lpwstr>
  </property>
  <property fmtid="{D5CDD505-2E9C-101B-9397-08002B2CF9AE}" pid="19" name="piCustomText">
    <vt:lpwstr>/</vt:lpwstr>
  </property>
  <property fmtid="{D5CDD505-2E9C-101B-9397-08002B2CF9AE}" pid="20" name="piTextboxUp">
    <vt:lpwstr/>
  </property>
  <property fmtid="{D5CDD505-2E9C-101B-9397-08002B2CF9AE}" pid="21" name="piTextboxWidth">
    <vt:lpwstr/>
  </property>
  <property fmtid="{D5CDD505-2E9C-101B-9397-08002B2CF9AE}" pid="22" name="piTextboxHeight">
    <vt:lpwstr/>
  </property>
</Properties>
</file>